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615B18">
        <w:trPr>
          <w:gridAfter w:val="1"/>
          <w:wAfter w:w="7796" w:type="dxa"/>
        </w:trPr>
        <w:tc>
          <w:tcPr>
            <w:tcW w:w="1384" w:type="dxa"/>
          </w:tcPr>
          <w:p w:rsidR="00615B18" w:rsidRDefault="00615B18">
            <w:pPr>
              <w:pStyle w:val="Header"/>
              <w:rPr>
                <w:rFonts w:cs="Arial"/>
                <w:caps/>
                <w:color w:val="A6A6A6"/>
                <w:sz w:val="18"/>
                <w:szCs w:val="18"/>
                <w:lang w:val="en-US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7796"/>
            </w:tblGrid>
            <w:tr w:rsidR="00615B18">
              <w:trPr>
                <w:gridAfter w:val="1"/>
                <w:wAfter w:w="7796" w:type="dxa"/>
              </w:trPr>
              <w:tc>
                <w:tcPr>
                  <w:tcW w:w="1384" w:type="dxa"/>
                </w:tcPr>
                <w:p w:rsidR="00615B18" w:rsidRDefault="006240F0">
                  <w:pPr>
                    <w:pStyle w:val="Header"/>
                    <w:rPr>
                      <w:rFonts w:cs="Arial"/>
                      <w:caps/>
                      <w:color w:val="A6A6A6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</w:rPr>
                    <w:br w:type="page"/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br w:type="page"/>
                  </w:r>
                  <w:r>
                    <w:rPr>
                      <w:rFonts w:cs="Arial"/>
                      <w:caps/>
                      <w:noProof/>
                      <w:color w:val="A6A6A6"/>
                      <w:sz w:val="18"/>
                      <w:szCs w:val="18"/>
                      <w:lang w:val="en-US" w:eastAsia="en-US"/>
                    </w:rPr>
                    <w:drawing>
                      <wp:inline distT="0" distB="0" distL="0" distR="0">
                        <wp:extent cx="638175" cy="655320"/>
                        <wp:effectExtent l="19050" t="0" r="9525" b="0"/>
                        <wp:docPr id="1" name="Picture 1" descr="hhhhhhhhhhhhhhhh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hhhhhhhhhhhhhhhh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175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15B18">
              <w:trPr>
                <w:trHeight w:val="249"/>
              </w:trPr>
              <w:tc>
                <w:tcPr>
                  <w:tcW w:w="9180" w:type="dxa"/>
                  <w:gridSpan w:val="2"/>
                </w:tcPr>
                <w:p w:rsidR="00615B18" w:rsidRDefault="00615B18">
                  <w:pPr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615B18" w:rsidRDefault="00615B18">
            <w:pPr>
              <w:pStyle w:val="Header"/>
              <w:rPr>
                <w:rFonts w:cs="Arial"/>
                <w:caps/>
                <w:color w:val="A6A6A6"/>
                <w:sz w:val="18"/>
                <w:szCs w:val="18"/>
                <w:highlight w:val="yellow"/>
              </w:rPr>
            </w:pPr>
          </w:p>
        </w:tc>
      </w:tr>
      <w:tr w:rsidR="00615B18">
        <w:trPr>
          <w:trHeight w:val="249"/>
        </w:trPr>
        <w:tc>
          <w:tcPr>
            <w:tcW w:w="9180" w:type="dxa"/>
            <w:gridSpan w:val="2"/>
          </w:tcPr>
          <w:p w:rsidR="00615B18" w:rsidRDefault="006240F0">
            <w:pPr>
              <w:tabs>
                <w:tab w:val="left" w:pos="225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РЕПУБЛИКА СРБИЈА</w:t>
            </w:r>
            <w:r>
              <w:rPr>
                <w:rFonts w:cs="Arial"/>
                <w:b/>
                <w:sz w:val="18"/>
                <w:szCs w:val="18"/>
                <w:lang w:val="sr-Cyrl-CS"/>
              </w:rPr>
              <w:tab/>
            </w:r>
          </w:p>
        </w:tc>
      </w:tr>
      <w:tr w:rsidR="00615B18">
        <w:tc>
          <w:tcPr>
            <w:tcW w:w="9180" w:type="dxa"/>
            <w:gridSpan w:val="2"/>
          </w:tcPr>
          <w:p w:rsidR="00615B18" w:rsidRDefault="006240F0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АУТОНОМНА ПОКРАЈИНА ВОЈВОДИНА</w:t>
            </w:r>
          </w:p>
          <w:p w:rsidR="00615B18" w:rsidRDefault="006240F0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Одељење за привреду, локални економски развој и локалну пореску администрацију</w:t>
            </w:r>
          </w:p>
          <w:p w:rsidR="00615B18" w:rsidRDefault="006240F0">
            <w:pPr>
              <w:rPr>
                <w:rFonts w:cs="Arial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caps/>
                <w:sz w:val="18"/>
                <w:szCs w:val="18"/>
                <w:lang w:val="sr-Cyrl-CS"/>
              </w:rPr>
              <w:t>дана:</w:t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</w:rPr>
              <w:softHyphen/>
            </w:r>
            <w:r>
              <w:rPr>
                <w:rFonts w:cs="Arial"/>
                <w:b/>
                <w:caps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b/>
                <w:caps/>
                <w:sz w:val="18"/>
                <w:szCs w:val="18"/>
                <w:lang w:val="sr-Latn-RS"/>
              </w:rPr>
              <w:t>__.__</w:t>
            </w:r>
            <w:r>
              <w:rPr>
                <w:rFonts w:cs="Arial"/>
                <w:b/>
                <w:caps/>
                <w:sz w:val="18"/>
                <w:szCs w:val="18"/>
                <w:lang w:val="sr-Cyrl-RS"/>
              </w:rPr>
              <w:t>.____</w:t>
            </w:r>
            <w:r>
              <w:rPr>
                <w:rStyle w:val="Bodytext6"/>
                <w:rFonts w:cs="Arial"/>
                <w:b/>
                <w:color w:val="000000"/>
                <w:sz w:val="18"/>
                <w:szCs w:val="18"/>
              </w:rPr>
              <w:t>.године</w:t>
            </w:r>
          </w:p>
          <w:p w:rsidR="00615B18" w:rsidRDefault="006240F0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caps/>
                <w:sz w:val="18"/>
                <w:szCs w:val="18"/>
                <w:lang w:val="sr-Cyrl-CS"/>
              </w:rPr>
              <w:t>и р и г</w:t>
            </w:r>
          </w:p>
        </w:tc>
      </w:tr>
    </w:tbl>
    <w:p w:rsidR="00615B18" w:rsidRDefault="00615B18">
      <w:pPr>
        <w:spacing w:line="276" w:lineRule="auto"/>
        <w:rPr>
          <w:rFonts w:cs="Arial"/>
          <w:b/>
          <w:sz w:val="18"/>
          <w:szCs w:val="18"/>
        </w:rPr>
      </w:pPr>
    </w:p>
    <w:p w:rsidR="00615B18" w:rsidRDefault="006240F0">
      <w:pPr>
        <w:spacing w:line="276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ЗАХТЕВ ЗА ПРОМЕНУ НАМЕНЕ ОБРАДИВОГ ПОЉОПРИВРЕДНОГ ЗЕМЉИШТА И</w:t>
      </w:r>
      <w:r>
        <w:rPr>
          <w:rFonts w:cs="Arial"/>
          <w:b/>
          <w:sz w:val="18"/>
          <w:szCs w:val="18"/>
        </w:rPr>
        <w:t xml:space="preserve"> КОРИШЋЕЊЕ У НЕПОЉОПРИВРЕДНЕ СВРХЕ</w:t>
      </w:r>
    </w:p>
    <w:p w:rsidR="00615B18" w:rsidRDefault="00615B18">
      <w:pPr>
        <w:spacing w:line="276" w:lineRule="auto"/>
        <w:rPr>
          <w:rFonts w:cs="Arial"/>
          <w:sz w:val="18"/>
          <w:szCs w:val="18"/>
        </w:rPr>
      </w:pPr>
    </w:p>
    <w:p w:rsidR="00615B18" w:rsidRDefault="006240F0">
      <w:pPr>
        <w:spacing w:line="360" w:lineRule="auto"/>
        <w:ind w:firstLine="72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</w:rPr>
        <w:t>На основу члана 46. и 47. Закона о накнадама за коришћење јавних добара („Службени гласник РС“ број</w:t>
      </w:r>
      <w:r>
        <w:t xml:space="preserve"> бр. 95/2018, 49/2019, 86/2019 – усклађени дин. изн., 156/2020 - усклађени дин. изн.  И 15/2021 - доп. усклађених дин. из</w:t>
      </w:r>
      <w:r>
        <w:t>н.</w:t>
      </w:r>
      <w:r>
        <w:rPr>
          <w:lang w:val="sr-Latn-RS"/>
        </w:rPr>
        <w:t xml:space="preserve">, 5/2023- </w:t>
      </w:r>
      <w:r>
        <w:t>усклађених дин. Изн</w:t>
      </w:r>
      <w:r>
        <w:rPr>
          <w:lang w:val="sr-Latn-RS"/>
        </w:rPr>
        <w:t xml:space="preserve">, 92/2023,120/2023- </w:t>
      </w:r>
      <w:r>
        <w:t>усклађених дин. Изн</w:t>
      </w:r>
      <w:r>
        <w:rPr>
          <w:lang w:val="sr-Latn-RS"/>
        </w:rPr>
        <w:t xml:space="preserve"> i 99/2024 </w:t>
      </w:r>
      <w:r>
        <w:t>усклађених дин. изн</w:t>
      </w:r>
      <w:r>
        <w:rPr>
          <w:lang w:val="sr-Latn-RS"/>
        </w:rPr>
        <w:t xml:space="preserve"> </w:t>
      </w:r>
      <w:r>
        <w:rPr>
          <w:rFonts w:cs="Arial"/>
          <w:sz w:val="18"/>
          <w:szCs w:val="18"/>
        </w:rPr>
        <w:t xml:space="preserve">) захтевам да ми издате решење o промени намене пољопривредног земљишта на парцели број </w:t>
      </w:r>
      <w:r>
        <w:rPr>
          <w:rFonts w:cs="Arial"/>
          <w:sz w:val="18"/>
          <w:szCs w:val="18"/>
          <w:lang w:val="sr-Cyrl-RS"/>
        </w:rPr>
        <w:t xml:space="preserve">  </w:t>
      </w:r>
      <w:r>
        <w:rPr>
          <w:rFonts w:cs="Arial"/>
          <w:b/>
          <w:sz w:val="18"/>
          <w:szCs w:val="18"/>
          <w:lang w:val="sr-Latn-RS"/>
        </w:rPr>
        <w:t>__________</w:t>
      </w:r>
      <w:r>
        <w:rPr>
          <w:rFonts w:cs="Arial"/>
          <w:sz w:val="18"/>
          <w:szCs w:val="18"/>
          <w:lang w:val="sr-Cyrl-RS"/>
        </w:rPr>
        <w:t xml:space="preserve"> </w:t>
      </w:r>
      <w:r>
        <w:rPr>
          <w:rFonts w:cs="Arial"/>
          <w:sz w:val="18"/>
          <w:szCs w:val="18"/>
          <w:lang w:val="en-US"/>
        </w:rPr>
        <w:t xml:space="preserve"> </w:t>
      </w:r>
      <w:r>
        <w:rPr>
          <w:rFonts w:cs="Arial"/>
          <w:sz w:val="18"/>
          <w:szCs w:val="18"/>
        </w:rPr>
        <w:t>КO.</w:t>
      </w:r>
      <w:r>
        <w:rPr>
          <w:rFonts w:cs="Arial"/>
          <w:sz w:val="18"/>
          <w:szCs w:val="18"/>
          <w:lang w:val="sr-Cyrl-RS"/>
        </w:rPr>
        <w:t xml:space="preserve">  </w:t>
      </w:r>
      <w:r>
        <w:rPr>
          <w:rFonts w:cs="Arial"/>
          <w:b/>
          <w:sz w:val="18"/>
          <w:szCs w:val="18"/>
          <w:lang w:val="sr-Latn-RS"/>
        </w:rPr>
        <w:t>_________</w:t>
      </w:r>
      <w:r>
        <w:rPr>
          <w:rFonts w:cs="Arial"/>
          <w:sz w:val="18"/>
          <w:szCs w:val="18"/>
          <w:lang w:val="sr-Cyrl-RS"/>
        </w:rPr>
        <w:t xml:space="preserve">  </w:t>
      </w:r>
      <w:r>
        <w:rPr>
          <w:rFonts w:cs="Arial"/>
          <w:sz w:val="18"/>
          <w:szCs w:val="18"/>
        </w:rPr>
        <w:t>улица и број</w:t>
      </w:r>
      <w:r>
        <w:rPr>
          <w:rFonts w:cs="Arial"/>
          <w:sz w:val="18"/>
          <w:szCs w:val="18"/>
          <w:lang w:val="sr-Cyrl-RS"/>
        </w:rPr>
        <w:t xml:space="preserve">: </w:t>
      </w:r>
    </w:p>
    <w:p w:rsidR="00615B18" w:rsidRDefault="006240F0">
      <w:pPr>
        <w:spacing w:line="360" w:lineRule="auto"/>
        <w:rPr>
          <w:rFonts w:cs="Arial"/>
          <w:sz w:val="18"/>
          <w:szCs w:val="18"/>
          <w:lang w:val="sr-Cyrl-RS"/>
        </w:rPr>
      </w:pPr>
      <w:r>
        <w:rPr>
          <w:rFonts w:cs="Arial"/>
          <w:sz w:val="18"/>
          <w:szCs w:val="18"/>
        </w:rPr>
        <w:t xml:space="preserve">На предметној парцели </w:t>
      </w:r>
      <w:r>
        <w:rPr>
          <w:rFonts w:cs="Arial"/>
          <w:sz w:val="18"/>
          <w:szCs w:val="18"/>
        </w:rPr>
        <w:t>желим извршити следеће радове:</w:t>
      </w:r>
    </w:p>
    <w:p w:rsidR="00615B18" w:rsidRDefault="006240F0">
      <w:pPr>
        <w:spacing w:line="360" w:lineRule="auto"/>
        <w:jc w:val="center"/>
        <w:rPr>
          <w:rFonts w:cs="Arial"/>
          <w:b/>
          <w:bCs/>
          <w:sz w:val="18"/>
          <w:szCs w:val="18"/>
          <w:u w:val="single"/>
          <w:lang w:val="sr-Latn-RS"/>
        </w:rPr>
      </w:pPr>
      <w:r>
        <w:rPr>
          <w:rFonts w:cs="Arial"/>
          <w:b/>
          <w:bCs/>
          <w:sz w:val="18"/>
          <w:szCs w:val="18"/>
          <w:u w:val="single"/>
          <w:lang w:val="sr-Latn-RS"/>
        </w:rPr>
        <w:t>_________________________________________________________________________________</w:t>
      </w:r>
    </w:p>
    <w:p w:rsidR="00615B18" w:rsidRDefault="006240F0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(укратко навести да ли се ради о изградњи, доградњи, адаптацији, легализацији објеката и сл.....)</w:t>
      </w:r>
    </w:p>
    <w:p w:rsidR="00615B18" w:rsidRDefault="00615B18">
      <w:pPr>
        <w:spacing w:line="360" w:lineRule="auto"/>
        <w:rPr>
          <w:rFonts w:cs="Arial"/>
          <w:sz w:val="18"/>
          <w:szCs w:val="18"/>
        </w:rPr>
      </w:pPr>
    </w:p>
    <w:p w:rsidR="00615B18" w:rsidRDefault="006240F0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Молим наслов да ми одобри промену намене </w:t>
      </w:r>
      <w:r>
        <w:rPr>
          <w:rFonts w:cs="Arial"/>
          <w:sz w:val="18"/>
          <w:szCs w:val="18"/>
        </w:rPr>
        <w:t xml:space="preserve">пољопривредног земљишта за наведене парцеле, затим да утврди да ли су испуњени услови за ослобађање од плаћања накнаде за промену намене пољопривредног земљишта или да утврди висину накнаде. Решење о промени намене ми је потребно ради добијања грађевинске </w:t>
      </w:r>
      <w:r>
        <w:rPr>
          <w:rFonts w:cs="Arial"/>
          <w:sz w:val="18"/>
          <w:szCs w:val="18"/>
        </w:rPr>
        <w:t>дозволе за поменуте радове.</w:t>
      </w:r>
    </w:p>
    <w:p w:rsidR="00615B18" w:rsidRDefault="00615B18">
      <w:pPr>
        <w:spacing w:line="276" w:lineRule="auto"/>
        <w:rPr>
          <w:rFonts w:cs="Arial"/>
          <w:sz w:val="18"/>
          <w:szCs w:val="18"/>
        </w:rPr>
      </w:pPr>
    </w:p>
    <w:p w:rsidR="00615B18" w:rsidRDefault="006240F0">
      <w:pPr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615B18">
        <w:trPr>
          <w:trHeight w:val="691"/>
        </w:trPr>
        <w:tc>
          <w:tcPr>
            <w:tcW w:w="568" w:type="dxa"/>
            <w:shd w:val="clear" w:color="auto" w:fill="D9D9D9"/>
          </w:tcPr>
          <w:p w:rsidR="00615B18" w:rsidRDefault="006240F0">
            <w:pPr>
              <w:snapToGri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15B18" w:rsidRDefault="006240F0">
            <w:pPr>
              <w:snapToGri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615B18" w:rsidRDefault="006240F0">
            <w:pPr>
              <w:snapToGri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Форма документа</w:t>
            </w:r>
          </w:p>
        </w:tc>
      </w:tr>
      <w:tr w:rsidR="00615B18">
        <w:trPr>
          <w:trHeight w:val="417"/>
        </w:trPr>
        <w:tc>
          <w:tcPr>
            <w:tcW w:w="568" w:type="dxa"/>
            <w:shd w:val="clear" w:color="auto" w:fill="auto"/>
          </w:tcPr>
          <w:p w:rsidR="00615B18" w:rsidRDefault="006240F0">
            <w:pPr>
              <w:snapToGri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15B18" w:rsidRDefault="006240F0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Доказ о уплати административних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B18" w:rsidRDefault="006240F0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Оригинал/оверена копија</w:t>
            </w:r>
          </w:p>
        </w:tc>
      </w:tr>
      <w:tr w:rsidR="00615B18">
        <w:tc>
          <w:tcPr>
            <w:tcW w:w="568" w:type="dxa"/>
            <w:shd w:val="clear" w:color="auto" w:fill="auto"/>
          </w:tcPr>
          <w:p w:rsidR="00615B18" w:rsidRDefault="006240F0">
            <w:pPr>
              <w:snapToGri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15B18" w:rsidRDefault="006240F0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Ситуациони план или извод из пројекта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5B18" w:rsidRDefault="006240F0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Оригинал/оверена копија</w:t>
            </w:r>
          </w:p>
        </w:tc>
      </w:tr>
    </w:tbl>
    <w:p w:rsidR="00615B18" w:rsidRDefault="00615B18">
      <w:pPr>
        <w:spacing w:line="276" w:lineRule="auto"/>
        <w:rPr>
          <w:rFonts w:cs="Arial"/>
          <w:sz w:val="18"/>
          <w:szCs w:val="18"/>
        </w:rPr>
      </w:pPr>
    </w:p>
    <w:p w:rsidR="00615B18" w:rsidRDefault="006240F0">
      <w:pPr>
        <w:pStyle w:val="tekstdokumenta"/>
        <w:spacing w:after="0"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Упознат/а сам са одредбом члана 103. став </w:t>
      </w:r>
      <w:r>
        <w:rPr>
          <w:sz w:val="18"/>
          <w:szCs w:val="18"/>
        </w:rPr>
        <w:t>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да врши увид, прибавља и обрађује личне податке о чињеницама о којима се води службена евиденција када</w:t>
      </w:r>
      <w:r>
        <w:rPr>
          <w:sz w:val="18"/>
          <w:szCs w:val="18"/>
        </w:rPr>
        <w:t xml:space="preserve">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615B18" w:rsidRDefault="00615B18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615B18" w:rsidRDefault="00615B18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615B18" w:rsidRDefault="00615B18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615B18" w:rsidRDefault="00615B18">
      <w:pPr>
        <w:pStyle w:val="tekstdokumenta"/>
        <w:spacing w:after="0" w:line="360" w:lineRule="auto"/>
        <w:ind w:firstLine="0"/>
        <w:rPr>
          <w:sz w:val="18"/>
          <w:szCs w:val="18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615B18">
        <w:tc>
          <w:tcPr>
            <w:tcW w:w="522" w:type="dxa"/>
            <w:shd w:val="clear" w:color="auto" w:fill="D9D9D9"/>
          </w:tcPr>
          <w:p w:rsidR="00615B18" w:rsidRDefault="00615B18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1" w:type="dxa"/>
            <w:shd w:val="clear" w:color="auto" w:fill="D9D9D9"/>
          </w:tcPr>
          <w:p w:rsidR="00615B18" w:rsidRDefault="00615B18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615B18" w:rsidRDefault="006240F0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ОЗНАЧИТЕ ЗНАКОМ X У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ПОЉИМА ИСПОД</w:t>
            </w:r>
          </w:p>
        </w:tc>
      </w:tr>
      <w:tr w:rsidR="00615B18">
        <w:tc>
          <w:tcPr>
            <w:tcW w:w="522" w:type="dxa"/>
            <w:shd w:val="clear" w:color="auto" w:fill="D9D9D9"/>
          </w:tcPr>
          <w:p w:rsidR="00615B18" w:rsidRDefault="006240F0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615B18" w:rsidRDefault="006240F0">
            <w:pPr>
              <w:spacing w:line="360" w:lineRule="auto"/>
              <w:rPr>
                <w:rFonts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615B18" w:rsidRDefault="006240F0">
            <w:pPr>
              <w:spacing w:line="36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615B18" w:rsidRDefault="006240F0">
            <w:pPr>
              <w:spacing w:line="36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Достављам сам</w:t>
            </w:r>
          </w:p>
        </w:tc>
      </w:tr>
      <w:tr w:rsidR="00615B18">
        <w:trPr>
          <w:trHeight w:val="405"/>
        </w:trPr>
        <w:tc>
          <w:tcPr>
            <w:tcW w:w="522" w:type="dxa"/>
            <w:shd w:val="clear" w:color="auto" w:fill="auto"/>
          </w:tcPr>
          <w:p w:rsidR="00615B18" w:rsidRDefault="006240F0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615B18" w:rsidRDefault="006240F0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Препис поседовног листа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5B18" w:rsidRDefault="00615B18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5B18" w:rsidRDefault="00615B18">
            <w:pPr>
              <w:spacing w:line="360" w:lineRule="auto"/>
              <w:rPr>
                <w:rFonts w:cs="Arial"/>
                <w:color w:val="FFFFFF"/>
                <w:sz w:val="18"/>
                <w:szCs w:val="18"/>
              </w:rPr>
            </w:pPr>
          </w:p>
        </w:tc>
      </w:tr>
      <w:tr w:rsidR="00615B18">
        <w:trPr>
          <w:trHeight w:val="405"/>
        </w:trPr>
        <w:tc>
          <w:tcPr>
            <w:tcW w:w="522" w:type="dxa"/>
            <w:shd w:val="clear" w:color="auto" w:fill="auto"/>
          </w:tcPr>
          <w:p w:rsidR="00615B18" w:rsidRDefault="006240F0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615B18" w:rsidRDefault="006240F0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Копија плана парцеле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5B18" w:rsidRDefault="00615B18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5B18" w:rsidRDefault="00615B18">
            <w:pPr>
              <w:spacing w:line="360" w:lineRule="auto"/>
              <w:rPr>
                <w:rFonts w:cs="Arial"/>
                <w:color w:val="FFFFFF"/>
                <w:sz w:val="18"/>
                <w:szCs w:val="18"/>
              </w:rPr>
            </w:pPr>
          </w:p>
        </w:tc>
      </w:tr>
      <w:tr w:rsidR="00615B18">
        <w:trPr>
          <w:trHeight w:val="405"/>
        </w:trPr>
        <w:tc>
          <w:tcPr>
            <w:tcW w:w="522" w:type="dxa"/>
            <w:shd w:val="clear" w:color="auto" w:fill="auto"/>
          </w:tcPr>
          <w:p w:rsidR="00615B18" w:rsidRDefault="006240F0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615B18" w:rsidRDefault="006240F0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Информација о локацији, Локацијски услови или Урбанистички услови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5B18" w:rsidRDefault="00615B18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5B18" w:rsidRDefault="006240F0">
            <w:pPr>
              <w:spacing w:line="360" w:lineRule="auto"/>
              <w:rPr>
                <w:rFonts w:cs="Arial"/>
                <w:color w:val="FFFFFF"/>
                <w:sz w:val="18"/>
                <w:szCs w:val="18"/>
                <w:lang w:val="sr-Cyrl-RS"/>
              </w:rPr>
            </w:pPr>
            <w:r>
              <w:rPr>
                <w:rFonts w:cs="Arial"/>
                <w:color w:val="FFFFFF"/>
                <w:sz w:val="18"/>
                <w:szCs w:val="18"/>
                <w:lang w:val="sr-Cyrl-RS"/>
              </w:rPr>
              <w:t>ЏЏ</w:t>
            </w:r>
          </w:p>
        </w:tc>
      </w:tr>
      <w:tr w:rsidR="00615B18">
        <w:trPr>
          <w:trHeight w:val="405"/>
        </w:trPr>
        <w:tc>
          <w:tcPr>
            <w:tcW w:w="522" w:type="dxa"/>
            <w:shd w:val="clear" w:color="auto" w:fill="auto"/>
          </w:tcPr>
          <w:p w:rsidR="00615B18" w:rsidRDefault="006240F0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615B18" w:rsidRDefault="006240F0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Извод из АПР-а (за правна лица </w:t>
            </w:r>
            <w:r>
              <w:rPr>
                <w:rFonts w:cs="Arial"/>
                <w:sz w:val="18"/>
                <w:szCs w:val="18"/>
              </w:rPr>
              <w:t>и предузетнике)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5B18" w:rsidRDefault="00615B18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5B18" w:rsidRDefault="00615B18">
            <w:pPr>
              <w:spacing w:line="360" w:lineRule="auto"/>
              <w:rPr>
                <w:rFonts w:cs="Arial"/>
                <w:color w:val="FFFFFF"/>
                <w:sz w:val="18"/>
                <w:szCs w:val="18"/>
              </w:rPr>
            </w:pPr>
          </w:p>
        </w:tc>
      </w:tr>
      <w:tr w:rsidR="00615B18">
        <w:trPr>
          <w:trHeight w:val="405"/>
        </w:trPr>
        <w:tc>
          <w:tcPr>
            <w:tcW w:w="522" w:type="dxa"/>
            <w:shd w:val="clear" w:color="auto" w:fill="auto"/>
          </w:tcPr>
          <w:p w:rsidR="00615B18" w:rsidRDefault="006240F0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615B18" w:rsidRDefault="006240F0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Очитана/копирана лична карта ( за физичка лица)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5B18" w:rsidRDefault="00615B18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5B18" w:rsidRDefault="00615B18">
            <w:pPr>
              <w:spacing w:line="360" w:lineRule="auto"/>
              <w:rPr>
                <w:rFonts w:cs="Arial"/>
                <w:color w:val="FFFFFF"/>
                <w:sz w:val="18"/>
                <w:szCs w:val="18"/>
              </w:rPr>
            </w:pPr>
          </w:p>
        </w:tc>
      </w:tr>
    </w:tbl>
    <w:p w:rsidR="00615B18" w:rsidRDefault="00615B18">
      <w:pPr>
        <w:spacing w:line="276" w:lineRule="auto"/>
        <w:rPr>
          <w:rFonts w:cs="Arial"/>
          <w:i/>
          <w:sz w:val="18"/>
          <w:szCs w:val="18"/>
        </w:rPr>
      </w:pPr>
    </w:p>
    <w:p w:rsidR="00615B18" w:rsidRDefault="006240F0">
      <w:pPr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Напомене:</w:t>
      </w:r>
    </w:p>
    <w:p w:rsidR="00615B18" w:rsidRDefault="00615B18">
      <w:pPr>
        <w:spacing w:line="276" w:lineRule="auto"/>
        <w:rPr>
          <w:rFonts w:cs="Arial"/>
          <w:b/>
          <w:sz w:val="18"/>
          <w:szCs w:val="18"/>
        </w:rPr>
      </w:pPr>
    </w:p>
    <w:p w:rsidR="00615B18" w:rsidRDefault="006240F0">
      <w:pPr>
        <w:spacing w:line="360" w:lineRule="auto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Општинска управа  је дужна да  реши предмет  у  року од 30  дана од дана достављања уредне документације.</w:t>
      </w:r>
    </w:p>
    <w:p w:rsidR="00615B18" w:rsidRDefault="006240F0">
      <w:pPr>
        <w:spacing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Таксе/накнаде:</w:t>
      </w:r>
    </w:p>
    <w:p w:rsidR="00615B18" w:rsidRDefault="00615B18">
      <w:pPr>
        <w:spacing w:line="276" w:lineRule="auto"/>
        <w:jc w:val="both"/>
        <w:rPr>
          <w:rFonts w:cs="Arial"/>
          <w:b/>
          <w:sz w:val="18"/>
          <w:szCs w:val="18"/>
        </w:rPr>
      </w:pPr>
    </w:p>
    <w:p w:rsidR="00615B18" w:rsidRDefault="006240F0">
      <w:pPr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Републичка административна такса на поднесак-захтев у износу од </w:t>
      </w:r>
      <w:r>
        <w:rPr>
          <w:rFonts w:cs="Arial"/>
          <w:b/>
          <w:sz w:val="18"/>
          <w:szCs w:val="18"/>
          <w:lang w:val="sr-Latn-RS"/>
        </w:rPr>
        <w:t>420</w:t>
      </w:r>
      <w:r>
        <w:rPr>
          <w:rFonts w:cs="Arial"/>
          <w:b/>
          <w:sz w:val="18"/>
          <w:szCs w:val="18"/>
        </w:rPr>
        <w:t>,00</w:t>
      </w:r>
      <w:r>
        <w:rPr>
          <w:rFonts w:cs="Arial"/>
          <w:sz w:val="18"/>
          <w:szCs w:val="18"/>
        </w:rPr>
        <w:t xml:space="preserve">  динара (за Тар. бр. 1 Тарифе републичких административних такси). Такса се уплаћује на текући рачун број 840-742221843-57, корисник Буџет Републике Србије, позив на број 97 </w:t>
      </w:r>
      <w:r>
        <w:rPr>
          <w:rFonts w:cs="Arial"/>
          <w:sz w:val="18"/>
          <w:szCs w:val="18"/>
          <w:lang w:val="sr-Cyrl-RS"/>
        </w:rPr>
        <w:t>37-21308463</w:t>
      </w:r>
      <w:r>
        <w:rPr>
          <w:rFonts w:cs="Arial"/>
          <w:sz w:val="18"/>
          <w:szCs w:val="18"/>
        </w:rPr>
        <w:t>, сврха дознаке „Републичка административна такса“, шифра плаћања 153.</w:t>
      </w:r>
    </w:p>
    <w:p w:rsidR="00615B18" w:rsidRDefault="006240F0">
      <w:pPr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Републичка административна такса за доношење решења у износу од </w:t>
      </w:r>
      <w:r>
        <w:rPr>
          <w:rFonts w:cs="Arial"/>
          <w:b/>
          <w:sz w:val="18"/>
          <w:szCs w:val="18"/>
          <w:lang w:val="sr-Latn-RS"/>
        </w:rPr>
        <w:t>720</w:t>
      </w:r>
      <w:r>
        <w:rPr>
          <w:rFonts w:cs="Arial"/>
          <w:b/>
          <w:sz w:val="18"/>
          <w:szCs w:val="18"/>
        </w:rPr>
        <w:t>,00</w:t>
      </w:r>
      <w:r>
        <w:rPr>
          <w:rFonts w:cs="Arial"/>
          <w:sz w:val="18"/>
          <w:szCs w:val="18"/>
        </w:rPr>
        <w:t xml:space="preserve"> динара (за Тар. бр. 9 Тарифе републичких административних такси). Такса се уплаћује на текући рачун број 840-74222</w:t>
      </w:r>
      <w:r>
        <w:rPr>
          <w:rFonts w:cs="Arial"/>
          <w:sz w:val="18"/>
          <w:szCs w:val="18"/>
        </w:rPr>
        <w:t xml:space="preserve">1843-57, корисник Буџет Републике Србије, позив на број 97 </w:t>
      </w:r>
      <w:r>
        <w:rPr>
          <w:rFonts w:cs="Arial"/>
          <w:sz w:val="18"/>
          <w:szCs w:val="18"/>
          <w:lang w:val="sr-Cyrl-RS"/>
        </w:rPr>
        <w:t>37-21308463</w:t>
      </w:r>
      <w:r>
        <w:rPr>
          <w:rFonts w:cs="Arial"/>
          <w:sz w:val="18"/>
          <w:szCs w:val="18"/>
        </w:rPr>
        <w:t>, сврха дознаке „Републичка административна такса“, шифра плаћања 153.</w:t>
      </w:r>
    </w:p>
    <w:p w:rsidR="00615B18" w:rsidRDefault="006240F0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920"/>
        <w:gridCol w:w="4998"/>
      </w:tblGrid>
      <w:tr w:rsidR="00615B18">
        <w:tc>
          <w:tcPr>
            <w:tcW w:w="4920" w:type="dxa"/>
          </w:tcPr>
          <w:p w:rsidR="00615B18" w:rsidRDefault="006240F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</w:t>
            </w:r>
          </w:p>
          <w:p w:rsidR="00615B18" w:rsidRDefault="006240F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5B18" w:rsidRDefault="006240F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године</w:t>
            </w:r>
          </w:p>
          <w:p w:rsidR="00615B18" w:rsidRDefault="00615B1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15B18" w:rsidRDefault="00615B1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15B18">
        <w:tc>
          <w:tcPr>
            <w:tcW w:w="4920" w:type="dxa"/>
          </w:tcPr>
          <w:p w:rsidR="00615B18" w:rsidRDefault="00615B1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5B18" w:rsidRDefault="006240F0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 и презиме физичког лица/пословно име правног лица/предузетника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подносиоца захтева</w:t>
            </w:r>
          </w:p>
        </w:tc>
      </w:tr>
      <w:tr w:rsidR="00615B18">
        <w:trPr>
          <w:trHeight w:val="332"/>
        </w:trPr>
        <w:tc>
          <w:tcPr>
            <w:tcW w:w="4920" w:type="dxa"/>
          </w:tcPr>
          <w:p w:rsidR="00615B18" w:rsidRDefault="00615B1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15B18" w:rsidRDefault="00615B1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15B18">
        <w:trPr>
          <w:trHeight w:val="332"/>
        </w:trPr>
        <w:tc>
          <w:tcPr>
            <w:tcW w:w="4920" w:type="dxa"/>
          </w:tcPr>
          <w:p w:rsidR="00615B18" w:rsidRDefault="00615B1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15B18" w:rsidRDefault="006240F0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Назив делатности из АПР-а( за правна лица)</w:t>
            </w:r>
          </w:p>
          <w:p w:rsidR="00615B18" w:rsidRDefault="00615B1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15B18">
        <w:tc>
          <w:tcPr>
            <w:tcW w:w="4920" w:type="dxa"/>
          </w:tcPr>
          <w:p w:rsidR="00615B18" w:rsidRDefault="00615B1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5B18" w:rsidRDefault="006240F0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ЈМБГ( за физичка лица)/ПИБ и МБ (за правно лице)</w:t>
            </w:r>
          </w:p>
        </w:tc>
      </w:tr>
      <w:tr w:rsidR="00615B18">
        <w:trPr>
          <w:trHeight w:val="368"/>
        </w:trPr>
        <w:tc>
          <w:tcPr>
            <w:tcW w:w="4920" w:type="dxa"/>
          </w:tcPr>
          <w:p w:rsidR="00615B18" w:rsidRDefault="00615B1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15B18" w:rsidRDefault="00615B1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615B18">
        <w:trPr>
          <w:trHeight w:val="491"/>
        </w:trPr>
        <w:tc>
          <w:tcPr>
            <w:tcW w:w="4920" w:type="dxa"/>
          </w:tcPr>
          <w:p w:rsidR="00615B18" w:rsidRDefault="00615B1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5B18" w:rsidRDefault="006240F0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Адреса/седиште</w:t>
            </w:r>
          </w:p>
          <w:p w:rsidR="00615B18" w:rsidRDefault="00615B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615B18">
        <w:trPr>
          <w:trHeight w:val="554"/>
        </w:trPr>
        <w:tc>
          <w:tcPr>
            <w:tcW w:w="4920" w:type="dxa"/>
          </w:tcPr>
          <w:p w:rsidR="00615B18" w:rsidRDefault="00615B1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5B18" w:rsidRDefault="006240F0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 телефон</w:t>
            </w:r>
          </w:p>
          <w:p w:rsidR="00615B18" w:rsidRDefault="00615B1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B18">
        <w:trPr>
          <w:trHeight w:val="30"/>
        </w:trPr>
        <w:tc>
          <w:tcPr>
            <w:tcW w:w="4920" w:type="dxa"/>
          </w:tcPr>
          <w:p w:rsidR="00615B18" w:rsidRDefault="00615B1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15B18" w:rsidRDefault="006240F0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Потпис (и печат за правно лице)</w:t>
            </w:r>
          </w:p>
        </w:tc>
      </w:tr>
    </w:tbl>
    <w:p w:rsidR="00615B18" w:rsidRDefault="00615B18" w:rsidP="006240F0">
      <w:pPr>
        <w:spacing w:line="276" w:lineRule="auto"/>
        <w:rPr>
          <w:rFonts w:cs="Arial"/>
          <w:sz w:val="18"/>
          <w:szCs w:val="18"/>
        </w:rPr>
      </w:pPr>
    </w:p>
    <w:sectPr w:rsidR="00615B18">
      <w:head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40F0">
      <w:r>
        <w:separator/>
      </w:r>
    </w:p>
  </w:endnote>
  <w:endnote w:type="continuationSeparator" w:id="0">
    <w:p w:rsidR="00000000" w:rsidRDefault="0062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40F0">
      <w:r>
        <w:separator/>
      </w:r>
    </w:p>
  </w:footnote>
  <w:footnote w:type="continuationSeparator" w:id="0">
    <w:p w:rsidR="00000000" w:rsidRDefault="00624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18" w:rsidRDefault="00615B1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3B"/>
    <w:rsid w:val="00007972"/>
    <w:rsid w:val="00015CC2"/>
    <w:rsid w:val="0002729E"/>
    <w:rsid w:val="00027818"/>
    <w:rsid w:val="0003359A"/>
    <w:rsid w:val="000531C3"/>
    <w:rsid w:val="00067A9A"/>
    <w:rsid w:val="0007687A"/>
    <w:rsid w:val="00084D56"/>
    <w:rsid w:val="0009084B"/>
    <w:rsid w:val="00091BA1"/>
    <w:rsid w:val="000A44C3"/>
    <w:rsid w:val="000A468B"/>
    <w:rsid w:val="000B5A49"/>
    <w:rsid w:val="000B770A"/>
    <w:rsid w:val="000C038F"/>
    <w:rsid w:val="000C0957"/>
    <w:rsid w:val="000C645C"/>
    <w:rsid w:val="000C664A"/>
    <w:rsid w:val="000D22CD"/>
    <w:rsid w:val="000D2A6B"/>
    <w:rsid w:val="000D442A"/>
    <w:rsid w:val="000E1CA2"/>
    <w:rsid w:val="000E2099"/>
    <w:rsid w:val="000E2271"/>
    <w:rsid w:val="000F1BBC"/>
    <w:rsid w:val="000F3633"/>
    <w:rsid w:val="00102988"/>
    <w:rsid w:val="00135C8F"/>
    <w:rsid w:val="00141D1A"/>
    <w:rsid w:val="001618AF"/>
    <w:rsid w:val="0017105A"/>
    <w:rsid w:val="00172616"/>
    <w:rsid w:val="00190012"/>
    <w:rsid w:val="001B2EA1"/>
    <w:rsid w:val="001D5ADE"/>
    <w:rsid w:val="001D5B5E"/>
    <w:rsid w:val="001E325B"/>
    <w:rsid w:val="001E55BE"/>
    <w:rsid w:val="001E5B3B"/>
    <w:rsid w:val="001E7073"/>
    <w:rsid w:val="001F3648"/>
    <w:rsid w:val="001F75F1"/>
    <w:rsid w:val="00202625"/>
    <w:rsid w:val="00214AB3"/>
    <w:rsid w:val="00216B0A"/>
    <w:rsid w:val="0023537E"/>
    <w:rsid w:val="00236CF3"/>
    <w:rsid w:val="00244471"/>
    <w:rsid w:val="00252253"/>
    <w:rsid w:val="0026059A"/>
    <w:rsid w:val="00262DD5"/>
    <w:rsid w:val="00266FFC"/>
    <w:rsid w:val="002719E8"/>
    <w:rsid w:val="00273ADE"/>
    <w:rsid w:val="0027531B"/>
    <w:rsid w:val="0028695A"/>
    <w:rsid w:val="00287A49"/>
    <w:rsid w:val="002A05DD"/>
    <w:rsid w:val="002A1CC3"/>
    <w:rsid w:val="002A47BA"/>
    <w:rsid w:val="002C3594"/>
    <w:rsid w:val="002D4DAE"/>
    <w:rsid w:val="002D5B11"/>
    <w:rsid w:val="002F366A"/>
    <w:rsid w:val="002F4A14"/>
    <w:rsid w:val="002F7200"/>
    <w:rsid w:val="00301D24"/>
    <w:rsid w:val="00320B66"/>
    <w:rsid w:val="00320BD2"/>
    <w:rsid w:val="00325DAE"/>
    <w:rsid w:val="00335C95"/>
    <w:rsid w:val="00337C76"/>
    <w:rsid w:val="00340A7D"/>
    <w:rsid w:val="0035093F"/>
    <w:rsid w:val="00350CC1"/>
    <w:rsid w:val="00351024"/>
    <w:rsid w:val="00357F6F"/>
    <w:rsid w:val="0037090D"/>
    <w:rsid w:val="00377EAC"/>
    <w:rsid w:val="003819C7"/>
    <w:rsid w:val="00387F33"/>
    <w:rsid w:val="00396271"/>
    <w:rsid w:val="003A006A"/>
    <w:rsid w:val="003A6004"/>
    <w:rsid w:val="003C180C"/>
    <w:rsid w:val="003C416D"/>
    <w:rsid w:val="003D50F7"/>
    <w:rsid w:val="003E3801"/>
    <w:rsid w:val="003E6982"/>
    <w:rsid w:val="00415297"/>
    <w:rsid w:val="00420D19"/>
    <w:rsid w:val="004365EE"/>
    <w:rsid w:val="00441BBA"/>
    <w:rsid w:val="00443438"/>
    <w:rsid w:val="00443DA7"/>
    <w:rsid w:val="00446565"/>
    <w:rsid w:val="00454B4B"/>
    <w:rsid w:val="00454E45"/>
    <w:rsid w:val="00454FD3"/>
    <w:rsid w:val="00456D49"/>
    <w:rsid w:val="00460D7E"/>
    <w:rsid w:val="004636F4"/>
    <w:rsid w:val="00477358"/>
    <w:rsid w:val="0048271D"/>
    <w:rsid w:val="00482F48"/>
    <w:rsid w:val="00494AE9"/>
    <w:rsid w:val="00496EF2"/>
    <w:rsid w:val="004A3990"/>
    <w:rsid w:val="004B2039"/>
    <w:rsid w:val="004B2FB7"/>
    <w:rsid w:val="004C6990"/>
    <w:rsid w:val="004D3ED9"/>
    <w:rsid w:val="004E56A4"/>
    <w:rsid w:val="004F546C"/>
    <w:rsid w:val="004F7F30"/>
    <w:rsid w:val="00500B70"/>
    <w:rsid w:val="005015DA"/>
    <w:rsid w:val="00502F03"/>
    <w:rsid w:val="005071C6"/>
    <w:rsid w:val="00516301"/>
    <w:rsid w:val="005216A4"/>
    <w:rsid w:val="00524EC0"/>
    <w:rsid w:val="0053083D"/>
    <w:rsid w:val="00546D78"/>
    <w:rsid w:val="00556792"/>
    <w:rsid w:val="00566EFD"/>
    <w:rsid w:val="00574256"/>
    <w:rsid w:val="00582180"/>
    <w:rsid w:val="0058616D"/>
    <w:rsid w:val="0059549B"/>
    <w:rsid w:val="00595F46"/>
    <w:rsid w:val="00597520"/>
    <w:rsid w:val="005A6388"/>
    <w:rsid w:val="005A729A"/>
    <w:rsid w:val="005A7A14"/>
    <w:rsid w:val="005C0CBB"/>
    <w:rsid w:val="005C5A9B"/>
    <w:rsid w:val="005C69CF"/>
    <w:rsid w:val="005C7A87"/>
    <w:rsid w:val="005D05A5"/>
    <w:rsid w:val="005D55EE"/>
    <w:rsid w:val="005E3456"/>
    <w:rsid w:val="005F1350"/>
    <w:rsid w:val="005F7099"/>
    <w:rsid w:val="00604286"/>
    <w:rsid w:val="006051C8"/>
    <w:rsid w:val="00605CBD"/>
    <w:rsid w:val="0060735B"/>
    <w:rsid w:val="00615B18"/>
    <w:rsid w:val="0061721A"/>
    <w:rsid w:val="00622C8E"/>
    <w:rsid w:val="00624015"/>
    <w:rsid w:val="006240F0"/>
    <w:rsid w:val="00625ABE"/>
    <w:rsid w:val="00627C19"/>
    <w:rsid w:val="006411F1"/>
    <w:rsid w:val="006436E7"/>
    <w:rsid w:val="00644D94"/>
    <w:rsid w:val="00656A10"/>
    <w:rsid w:val="006577C5"/>
    <w:rsid w:val="006641DC"/>
    <w:rsid w:val="00670E15"/>
    <w:rsid w:val="006720DD"/>
    <w:rsid w:val="006821BE"/>
    <w:rsid w:val="00695789"/>
    <w:rsid w:val="006A0A51"/>
    <w:rsid w:val="006A7FAD"/>
    <w:rsid w:val="006B1792"/>
    <w:rsid w:val="006B34FD"/>
    <w:rsid w:val="006C1D26"/>
    <w:rsid w:val="006E5AF1"/>
    <w:rsid w:val="006E6DB8"/>
    <w:rsid w:val="006E7D3F"/>
    <w:rsid w:val="006F00F4"/>
    <w:rsid w:val="00702172"/>
    <w:rsid w:val="007116A5"/>
    <w:rsid w:val="00711EB3"/>
    <w:rsid w:val="0072170A"/>
    <w:rsid w:val="0072177D"/>
    <w:rsid w:val="00734129"/>
    <w:rsid w:val="0074107F"/>
    <w:rsid w:val="00743C01"/>
    <w:rsid w:val="00744D75"/>
    <w:rsid w:val="00750AF3"/>
    <w:rsid w:val="00750B15"/>
    <w:rsid w:val="00762844"/>
    <w:rsid w:val="007664DF"/>
    <w:rsid w:val="00771F58"/>
    <w:rsid w:val="00783348"/>
    <w:rsid w:val="00791603"/>
    <w:rsid w:val="0079211F"/>
    <w:rsid w:val="007A3A52"/>
    <w:rsid w:val="007B3DBF"/>
    <w:rsid w:val="007B5DAD"/>
    <w:rsid w:val="007C2EBD"/>
    <w:rsid w:val="007C466B"/>
    <w:rsid w:val="007D21F4"/>
    <w:rsid w:val="007D3664"/>
    <w:rsid w:val="007D38BA"/>
    <w:rsid w:val="007D62E0"/>
    <w:rsid w:val="007D7403"/>
    <w:rsid w:val="007E4655"/>
    <w:rsid w:val="007F228F"/>
    <w:rsid w:val="007F4BC9"/>
    <w:rsid w:val="008003BF"/>
    <w:rsid w:val="00801BAD"/>
    <w:rsid w:val="00802BC1"/>
    <w:rsid w:val="008054FA"/>
    <w:rsid w:val="00806D94"/>
    <w:rsid w:val="00815796"/>
    <w:rsid w:val="008159D5"/>
    <w:rsid w:val="00823E0E"/>
    <w:rsid w:val="00827424"/>
    <w:rsid w:val="00827722"/>
    <w:rsid w:val="00836935"/>
    <w:rsid w:val="00842C32"/>
    <w:rsid w:val="00852996"/>
    <w:rsid w:val="008818D4"/>
    <w:rsid w:val="00884281"/>
    <w:rsid w:val="00886C72"/>
    <w:rsid w:val="00886D09"/>
    <w:rsid w:val="008B7FF7"/>
    <w:rsid w:val="008C4061"/>
    <w:rsid w:val="008C7725"/>
    <w:rsid w:val="008D1324"/>
    <w:rsid w:val="008D4D05"/>
    <w:rsid w:val="008E1885"/>
    <w:rsid w:val="008E3DFC"/>
    <w:rsid w:val="008E7A5B"/>
    <w:rsid w:val="009130DC"/>
    <w:rsid w:val="00917B54"/>
    <w:rsid w:val="0092441E"/>
    <w:rsid w:val="00941498"/>
    <w:rsid w:val="0094297C"/>
    <w:rsid w:val="0094298E"/>
    <w:rsid w:val="00951D5D"/>
    <w:rsid w:val="00952BB7"/>
    <w:rsid w:val="00953843"/>
    <w:rsid w:val="00953D77"/>
    <w:rsid w:val="009669A2"/>
    <w:rsid w:val="009740E8"/>
    <w:rsid w:val="009A42D1"/>
    <w:rsid w:val="009A7DF8"/>
    <w:rsid w:val="009B3DFB"/>
    <w:rsid w:val="009B4C37"/>
    <w:rsid w:val="009B55DF"/>
    <w:rsid w:val="009C3A38"/>
    <w:rsid w:val="009C6EDF"/>
    <w:rsid w:val="009D014B"/>
    <w:rsid w:val="009D4FE7"/>
    <w:rsid w:val="009D5C99"/>
    <w:rsid w:val="009D681A"/>
    <w:rsid w:val="009F3DF2"/>
    <w:rsid w:val="009F40FA"/>
    <w:rsid w:val="00A14EF1"/>
    <w:rsid w:val="00A425B4"/>
    <w:rsid w:val="00A55BA8"/>
    <w:rsid w:val="00A62012"/>
    <w:rsid w:val="00A64024"/>
    <w:rsid w:val="00A66DBF"/>
    <w:rsid w:val="00A71E6C"/>
    <w:rsid w:val="00A84481"/>
    <w:rsid w:val="00A9261E"/>
    <w:rsid w:val="00A92B3E"/>
    <w:rsid w:val="00A95546"/>
    <w:rsid w:val="00A9745F"/>
    <w:rsid w:val="00AA0975"/>
    <w:rsid w:val="00AA3817"/>
    <w:rsid w:val="00AA7AB7"/>
    <w:rsid w:val="00AB4208"/>
    <w:rsid w:val="00AB474B"/>
    <w:rsid w:val="00AC2741"/>
    <w:rsid w:val="00AC2F4D"/>
    <w:rsid w:val="00AD5DED"/>
    <w:rsid w:val="00AE1957"/>
    <w:rsid w:val="00AE5A35"/>
    <w:rsid w:val="00AE74CE"/>
    <w:rsid w:val="00AF2834"/>
    <w:rsid w:val="00B047E9"/>
    <w:rsid w:val="00B07A93"/>
    <w:rsid w:val="00B17819"/>
    <w:rsid w:val="00B36F33"/>
    <w:rsid w:val="00B557A3"/>
    <w:rsid w:val="00B55DC6"/>
    <w:rsid w:val="00B6075C"/>
    <w:rsid w:val="00B64790"/>
    <w:rsid w:val="00B678A6"/>
    <w:rsid w:val="00B73E71"/>
    <w:rsid w:val="00B84655"/>
    <w:rsid w:val="00B95073"/>
    <w:rsid w:val="00BA66D7"/>
    <w:rsid w:val="00BA68E4"/>
    <w:rsid w:val="00BB7632"/>
    <w:rsid w:val="00BC032F"/>
    <w:rsid w:val="00BE43E0"/>
    <w:rsid w:val="00BE45D9"/>
    <w:rsid w:val="00BE5D58"/>
    <w:rsid w:val="00BF0F2D"/>
    <w:rsid w:val="00BF7CFE"/>
    <w:rsid w:val="00C00418"/>
    <w:rsid w:val="00C04BEB"/>
    <w:rsid w:val="00C2532F"/>
    <w:rsid w:val="00C30594"/>
    <w:rsid w:val="00C3247D"/>
    <w:rsid w:val="00C40EDB"/>
    <w:rsid w:val="00C511F7"/>
    <w:rsid w:val="00C5129B"/>
    <w:rsid w:val="00C519FF"/>
    <w:rsid w:val="00C532A9"/>
    <w:rsid w:val="00C5568E"/>
    <w:rsid w:val="00C67816"/>
    <w:rsid w:val="00C72FEA"/>
    <w:rsid w:val="00C83EA3"/>
    <w:rsid w:val="00C93CDE"/>
    <w:rsid w:val="00C9464D"/>
    <w:rsid w:val="00CA766C"/>
    <w:rsid w:val="00CB53FA"/>
    <w:rsid w:val="00CC0CB5"/>
    <w:rsid w:val="00CE233F"/>
    <w:rsid w:val="00CE4FA3"/>
    <w:rsid w:val="00CF026F"/>
    <w:rsid w:val="00CF4941"/>
    <w:rsid w:val="00D04E9C"/>
    <w:rsid w:val="00D07F41"/>
    <w:rsid w:val="00D25B48"/>
    <w:rsid w:val="00D27840"/>
    <w:rsid w:val="00D57808"/>
    <w:rsid w:val="00D57E95"/>
    <w:rsid w:val="00D6363A"/>
    <w:rsid w:val="00D81171"/>
    <w:rsid w:val="00D830CD"/>
    <w:rsid w:val="00D90CF4"/>
    <w:rsid w:val="00DA5E3C"/>
    <w:rsid w:val="00DC3037"/>
    <w:rsid w:val="00DC63E3"/>
    <w:rsid w:val="00DE17A8"/>
    <w:rsid w:val="00DE51B1"/>
    <w:rsid w:val="00E043D0"/>
    <w:rsid w:val="00E053EC"/>
    <w:rsid w:val="00E3048F"/>
    <w:rsid w:val="00E324A7"/>
    <w:rsid w:val="00E42CA6"/>
    <w:rsid w:val="00E4509C"/>
    <w:rsid w:val="00E4694C"/>
    <w:rsid w:val="00E56CAE"/>
    <w:rsid w:val="00E70F3C"/>
    <w:rsid w:val="00E73B94"/>
    <w:rsid w:val="00E920FA"/>
    <w:rsid w:val="00E94954"/>
    <w:rsid w:val="00E9773B"/>
    <w:rsid w:val="00EB0F36"/>
    <w:rsid w:val="00ED24B6"/>
    <w:rsid w:val="00EE4301"/>
    <w:rsid w:val="00EE47D7"/>
    <w:rsid w:val="00EF01D2"/>
    <w:rsid w:val="00EF64A9"/>
    <w:rsid w:val="00EF783D"/>
    <w:rsid w:val="00F0694A"/>
    <w:rsid w:val="00F10B65"/>
    <w:rsid w:val="00F10F71"/>
    <w:rsid w:val="00F33B52"/>
    <w:rsid w:val="00F3501B"/>
    <w:rsid w:val="00F361D3"/>
    <w:rsid w:val="00F36F67"/>
    <w:rsid w:val="00F46B72"/>
    <w:rsid w:val="00F64DE4"/>
    <w:rsid w:val="00F750C4"/>
    <w:rsid w:val="00F75FDC"/>
    <w:rsid w:val="00F8290D"/>
    <w:rsid w:val="00F97EAD"/>
    <w:rsid w:val="00FA6066"/>
    <w:rsid w:val="00FA643C"/>
    <w:rsid w:val="00FA7C6D"/>
    <w:rsid w:val="00FB04AC"/>
    <w:rsid w:val="00FB2083"/>
    <w:rsid w:val="00FD0B47"/>
    <w:rsid w:val="00FD794E"/>
    <w:rsid w:val="00FD7C19"/>
    <w:rsid w:val="00FE3617"/>
    <w:rsid w:val="00FE4AC0"/>
    <w:rsid w:val="00FE7747"/>
    <w:rsid w:val="00FF1584"/>
    <w:rsid w:val="00FF2DB1"/>
    <w:rsid w:val="00FF37F7"/>
    <w:rsid w:val="120F5C7B"/>
    <w:rsid w:val="158D520A"/>
    <w:rsid w:val="728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ndnoteReference">
    <w:name w:val="endnote reference"/>
    <w:uiPriority w:val="99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  <w:rPr>
      <w:rFonts w:cs="Times New Roman"/>
    </w:r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rPr>
      <w:rFonts w:eastAsia="Calibri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  <w:rPr>
      <w:rFonts w:cs="Times New Roman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character" w:customStyle="1" w:styleId="FootnoteTextChar">
    <w:name w:val="Footnote Text Char"/>
    <w:link w:val="FootnoteText"/>
    <w:qFormat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EndnoteTextChar">
    <w:name w:val="Endnote Text Char"/>
    <w:link w:val="EndnoteText"/>
    <w:uiPriority w:val="99"/>
    <w:semiHidden/>
    <w:qFormat/>
    <w:rPr>
      <w:rFonts w:ascii="Arial" w:eastAsia="Times New Roman" w:hAnsi="Arial" w:cs="Calibri"/>
      <w:sz w:val="20"/>
      <w:szCs w:val="20"/>
      <w:lang w:val="sr-Latn-CS" w:eastAsia="ar-SA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Bodytext6">
    <w:name w:val="Body text (6)_"/>
    <w:uiPriority w:val="99"/>
    <w:qFormat/>
    <w:rPr>
      <w:rFonts w:ascii="Times New Roman" w:hAnsi="Times New Roman" w:cs="Times New Roman" w:hint="default"/>
      <w:sz w:val="23"/>
      <w:lang w:val="sr-Cyrl-CS"/>
    </w:rPr>
  </w:style>
  <w:style w:type="character" w:customStyle="1" w:styleId="HeaderChar">
    <w:name w:val="Header Char"/>
    <w:link w:val="Header"/>
    <w:uiPriority w:val="99"/>
    <w:qFormat/>
    <w:rPr>
      <w:rFonts w:ascii="Arial" w:eastAsia="Times New Roman" w:hAnsi="Arial" w:cs="Calibri"/>
      <w:sz w:val="22"/>
      <w:lang w:val="sr-Latn-CS" w:eastAsia="ar-SA"/>
    </w:rPr>
  </w:style>
  <w:style w:type="character" w:customStyle="1" w:styleId="FooterChar">
    <w:name w:val="Footer Char"/>
    <w:link w:val="Footer"/>
    <w:uiPriority w:val="99"/>
    <w:qFormat/>
    <w:rPr>
      <w:rFonts w:ascii="Arial" w:eastAsia="Times New Roman" w:hAnsi="Arial" w:cs="Calibri"/>
      <w:sz w:val="22"/>
      <w:lang w:val="sr-Latn-CS" w:eastAsia="ar-SA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Arial" w:eastAsia="Times New Roman" w:hAnsi="Arial" w:cs="Calibri"/>
      <w:lang w:val="sr-Latn-CS" w:eastAsia="ar-SA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eastAsia="Times New Roman" w:hAnsi="Arial" w:cs="Calibri"/>
      <w:b/>
      <w:bCs/>
      <w:lang w:val="sr-Latn-CS" w:eastAsia="ar-SA"/>
    </w:rPr>
  </w:style>
  <w:style w:type="paragraph" w:customStyle="1" w:styleId="default0">
    <w:name w:val="default"/>
    <w:basedOn w:val="Normal"/>
    <w:qFormat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qFormat/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ndnoteReference">
    <w:name w:val="endnote reference"/>
    <w:uiPriority w:val="99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  <w:rPr>
      <w:rFonts w:cs="Times New Roman"/>
    </w:r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rPr>
      <w:rFonts w:eastAsia="Calibri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  <w:rPr>
      <w:rFonts w:cs="Times New Roman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character" w:customStyle="1" w:styleId="FootnoteTextChar">
    <w:name w:val="Footnote Text Char"/>
    <w:link w:val="FootnoteText"/>
    <w:qFormat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EndnoteTextChar">
    <w:name w:val="Endnote Text Char"/>
    <w:link w:val="EndnoteText"/>
    <w:uiPriority w:val="99"/>
    <w:semiHidden/>
    <w:qFormat/>
    <w:rPr>
      <w:rFonts w:ascii="Arial" w:eastAsia="Times New Roman" w:hAnsi="Arial" w:cs="Calibri"/>
      <w:sz w:val="20"/>
      <w:szCs w:val="20"/>
      <w:lang w:val="sr-Latn-CS" w:eastAsia="ar-SA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Bodytext6">
    <w:name w:val="Body text (6)_"/>
    <w:uiPriority w:val="99"/>
    <w:qFormat/>
    <w:rPr>
      <w:rFonts w:ascii="Times New Roman" w:hAnsi="Times New Roman" w:cs="Times New Roman" w:hint="default"/>
      <w:sz w:val="23"/>
      <w:lang w:val="sr-Cyrl-CS"/>
    </w:rPr>
  </w:style>
  <w:style w:type="character" w:customStyle="1" w:styleId="HeaderChar">
    <w:name w:val="Header Char"/>
    <w:link w:val="Header"/>
    <w:uiPriority w:val="99"/>
    <w:qFormat/>
    <w:rPr>
      <w:rFonts w:ascii="Arial" w:eastAsia="Times New Roman" w:hAnsi="Arial" w:cs="Calibri"/>
      <w:sz w:val="22"/>
      <w:lang w:val="sr-Latn-CS" w:eastAsia="ar-SA"/>
    </w:rPr>
  </w:style>
  <w:style w:type="character" w:customStyle="1" w:styleId="FooterChar">
    <w:name w:val="Footer Char"/>
    <w:link w:val="Footer"/>
    <w:uiPriority w:val="99"/>
    <w:qFormat/>
    <w:rPr>
      <w:rFonts w:ascii="Arial" w:eastAsia="Times New Roman" w:hAnsi="Arial" w:cs="Calibri"/>
      <w:sz w:val="22"/>
      <w:lang w:val="sr-Latn-CS" w:eastAsia="ar-SA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Arial" w:eastAsia="Times New Roman" w:hAnsi="Arial" w:cs="Calibri"/>
      <w:lang w:val="sr-Latn-CS" w:eastAsia="ar-SA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eastAsia="Times New Roman" w:hAnsi="Arial" w:cs="Calibri"/>
      <w:b/>
      <w:bCs/>
      <w:lang w:val="sr-Latn-CS" w:eastAsia="ar-SA"/>
    </w:rPr>
  </w:style>
  <w:style w:type="paragraph" w:customStyle="1" w:styleId="default0">
    <w:name w:val="default"/>
    <w:basedOn w:val="Normal"/>
    <w:qFormat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qFormat/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2950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Windows User</cp:lastModifiedBy>
  <cp:revision>13</cp:revision>
  <cp:lastPrinted>2025-01-15T08:13:00Z</cp:lastPrinted>
  <dcterms:created xsi:type="dcterms:W3CDTF">2024-08-27T11:20:00Z</dcterms:created>
  <dcterms:modified xsi:type="dcterms:W3CDTF">2025-09-11T05:39:00Z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1033-12.2.0.22530</vt:lpwstr>
  </property>
  <property fmtid="{D5CDD505-2E9C-101B-9397-08002B2CF9AE}" pid="3" name="ICV">
    <vt:lpwstr>1C252189553F4A68BC2F192808E91841_13</vt:lpwstr>
  </property>
</Properties>
</file>