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"/>
        <w:gridCol w:w="2908"/>
        <w:gridCol w:w="219"/>
        <w:gridCol w:w="514"/>
        <w:gridCol w:w="572"/>
        <w:gridCol w:w="695"/>
        <w:gridCol w:w="265"/>
        <w:gridCol w:w="782"/>
        <w:gridCol w:w="444"/>
        <w:gridCol w:w="1593"/>
        <w:gridCol w:w="956"/>
        <w:gridCol w:w="1230"/>
        <w:gridCol w:w="240"/>
      </w:tblGrid>
      <w:tr w:rsidR="00B32C71" w:rsidRPr="00B32C71" w:rsidTr="00390748">
        <w:trPr>
          <w:gridAfter w:val="1"/>
          <w:wAfter w:w="106" w:type="pct"/>
          <w:trHeight w:val="3229"/>
          <w:jc w:val="center"/>
        </w:trPr>
        <w:tc>
          <w:tcPr>
            <w:tcW w:w="4894" w:type="pct"/>
            <w:gridSpan w:val="12"/>
            <w:shd w:val="clear" w:color="auto" w:fill="auto"/>
            <w:noWrap/>
            <w:vAlign w:val="center"/>
            <w:hideMark/>
          </w:tcPr>
          <w:p w:rsidR="00804E9E" w:rsidRPr="00804E9E" w:rsidRDefault="007E0AD6" w:rsidP="00804E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6275" cy="718542"/>
                  <wp:effectExtent l="19050" t="0" r="9525" b="0"/>
                  <wp:docPr id="2" name="Picture 1" descr="C:\Users\LUX\Desktop\250px-Irig_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X\Desktop\250px-Irig_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AD6" w:rsidRPr="005804AA" w:rsidRDefault="007E0AD6" w:rsidP="007E0AD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04AA">
              <w:rPr>
                <w:rFonts w:ascii="Times New Roman" w:hAnsi="Times New Roman" w:cs="Times New Roman"/>
                <w:lang w:val="ru-RU"/>
              </w:rPr>
              <w:t>РЕПУБЛИКА СРБИЈА</w:t>
            </w:r>
          </w:p>
          <w:p w:rsidR="007E0AD6" w:rsidRPr="005804AA" w:rsidRDefault="007E0AD6" w:rsidP="007E0AD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04AA">
              <w:rPr>
                <w:rFonts w:ascii="Times New Roman" w:hAnsi="Times New Roman" w:cs="Times New Roman"/>
                <w:lang w:val="ru-RU"/>
              </w:rPr>
              <w:t>АУТОНОМНА ПОКРАЈИНА ВОЈВОДИНА</w:t>
            </w:r>
          </w:p>
          <w:p w:rsidR="007E0AD6" w:rsidRPr="005804AA" w:rsidRDefault="007E0AD6" w:rsidP="007E0AD6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5804AA">
              <w:rPr>
                <w:rFonts w:ascii="Times New Roman" w:hAnsi="Times New Roman" w:cs="Times New Roman"/>
                <w:b/>
                <w:lang w:val="ru-RU"/>
              </w:rPr>
              <w:t xml:space="preserve">ОПШТИНА ИРИГ </w:t>
            </w:r>
          </w:p>
          <w:p w:rsidR="007E0AD6" w:rsidRPr="005804AA" w:rsidRDefault="007E0AD6" w:rsidP="007E0AD6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5804AA">
              <w:rPr>
                <w:rFonts w:ascii="Times New Roman" w:hAnsi="Times New Roman" w:cs="Times New Roman"/>
                <w:b/>
                <w:lang w:val="ru-RU"/>
              </w:rPr>
              <w:t>ОПШТИНСКА УПРАВА</w:t>
            </w:r>
          </w:p>
          <w:p w:rsidR="007E0AD6" w:rsidRPr="005804AA" w:rsidRDefault="007E0AD6" w:rsidP="007E0AD6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5804AA">
              <w:rPr>
                <w:rFonts w:ascii="Times New Roman" w:hAnsi="Times New Roman" w:cs="Times New Roman"/>
                <w:b/>
                <w:lang w:val="ru-RU"/>
              </w:rPr>
              <w:t>Служба за инспекцијске послове</w:t>
            </w:r>
          </w:p>
          <w:p w:rsidR="00B32C71" w:rsidRPr="00B32C71" w:rsidRDefault="00B32C71" w:rsidP="007E0AD6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2C71" w:rsidRPr="00B32C71" w:rsidTr="00390748">
        <w:trPr>
          <w:gridAfter w:val="1"/>
          <w:wAfter w:w="106" w:type="pct"/>
          <w:trHeight w:val="450"/>
          <w:jc w:val="center"/>
        </w:trPr>
        <w:tc>
          <w:tcPr>
            <w:tcW w:w="4894" w:type="pct"/>
            <w:gridSpan w:val="12"/>
            <w:shd w:val="clear" w:color="auto" w:fill="auto"/>
            <w:noWrap/>
            <w:vAlign w:val="center"/>
            <w:hideMark/>
          </w:tcPr>
          <w:p w:rsidR="00B32C71" w:rsidRPr="00F640FA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Контролна листа број КЛ-026-01/01 </w:t>
            </w:r>
          </w:p>
        </w:tc>
      </w:tr>
      <w:tr w:rsidR="00B32C71" w:rsidRPr="00B32C71" w:rsidTr="00390748">
        <w:trPr>
          <w:gridAfter w:val="1"/>
          <w:wAfter w:w="106" w:type="pct"/>
          <w:trHeight w:val="495"/>
          <w:jc w:val="center"/>
        </w:trPr>
        <w:tc>
          <w:tcPr>
            <w:tcW w:w="4894" w:type="pct"/>
            <w:gridSpan w:val="12"/>
            <w:shd w:val="clear" w:color="auto" w:fill="auto"/>
            <w:vAlign w:val="center"/>
            <w:hideMark/>
          </w:tcPr>
          <w:p w:rsidR="00B32C71" w:rsidRPr="004A19FB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Контрола угоститељских услуга у објектима домаће радиности, које се пружају од стране физичких лица</w:t>
            </w:r>
          </w:p>
        </w:tc>
      </w:tr>
      <w:tr w:rsidR="00B32C71" w:rsidRPr="00B32C71" w:rsidTr="00390748">
        <w:trPr>
          <w:gridAfter w:val="1"/>
          <w:wAfter w:w="106" w:type="pct"/>
          <w:trHeight w:val="495"/>
          <w:jc w:val="center"/>
        </w:trPr>
        <w:tc>
          <w:tcPr>
            <w:tcW w:w="4894" w:type="pct"/>
            <w:gridSpan w:val="12"/>
            <w:shd w:val="clear" w:color="auto" w:fill="auto"/>
            <w:vAlign w:val="center"/>
            <w:hideMark/>
          </w:tcPr>
          <w:p w:rsidR="00B32C71" w:rsidRPr="00F640FA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40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Закон о угоститељству ("Сл. гласник РС", број 17/19)</w:t>
            </w:r>
            <w:r w:rsidR="00D9240F" w:rsidRPr="00F640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-ЗОУ</w:t>
            </w:r>
          </w:p>
        </w:tc>
      </w:tr>
      <w:tr w:rsidR="00B32C71" w:rsidRPr="00B32C71" w:rsidTr="00390748">
        <w:trPr>
          <w:gridAfter w:val="1"/>
          <w:wAfter w:w="106" w:type="pct"/>
          <w:trHeight w:val="390"/>
          <w:jc w:val="center"/>
        </w:trPr>
        <w:tc>
          <w:tcPr>
            <w:tcW w:w="4894" w:type="pct"/>
            <w:gridSpan w:val="12"/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</w:rPr>
              <w:t>Контролна листа је саставни део записника о инспекцијском надзору бр.</w:t>
            </w:r>
            <w:r w:rsidR="00804E9E">
              <w:rPr>
                <w:rFonts w:ascii="Times New Roman" w:eastAsia="Times New Roman" w:hAnsi="Times New Roman" w:cs="Times New Roman"/>
                <w:color w:val="000000"/>
              </w:rPr>
              <w:t xml:space="preserve"> __</w:t>
            </w:r>
            <w:r w:rsidRPr="00B32C71">
              <w:rPr>
                <w:rFonts w:ascii="Times New Roman" w:eastAsia="Times New Roman" w:hAnsi="Times New Roman" w:cs="Times New Roman"/>
                <w:color w:val="000000"/>
              </w:rPr>
              <w:t>_____________________извршенoм дана _________године  у периоду  од _________ до __________ године</w:t>
            </w:r>
          </w:p>
        </w:tc>
      </w:tr>
      <w:tr w:rsidR="00B32C71" w:rsidRPr="00B32C71" w:rsidTr="00390748">
        <w:trPr>
          <w:gridAfter w:val="1"/>
          <w:wAfter w:w="106" w:type="pct"/>
          <w:trHeight w:val="450"/>
          <w:jc w:val="center"/>
        </w:trPr>
        <w:tc>
          <w:tcPr>
            <w:tcW w:w="4894" w:type="pct"/>
            <w:gridSpan w:val="12"/>
            <w:vMerge w:val="restart"/>
            <w:shd w:val="clear" w:color="auto" w:fill="auto"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2C71" w:rsidRPr="00B32C71" w:rsidTr="00390748">
        <w:trPr>
          <w:gridAfter w:val="1"/>
          <w:wAfter w:w="106" w:type="pct"/>
          <w:trHeight w:val="450"/>
          <w:jc w:val="center"/>
        </w:trPr>
        <w:tc>
          <w:tcPr>
            <w:tcW w:w="4894" w:type="pct"/>
            <w:gridSpan w:val="12"/>
            <w:vMerge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920" w:rsidRPr="00B32C71" w:rsidTr="00390748">
        <w:trPr>
          <w:gridAfter w:val="1"/>
          <w:wAfter w:w="106" w:type="pct"/>
          <w:trHeight w:val="300"/>
          <w:jc w:val="center"/>
        </w:trPr>
        <w:tc>
          <w:tcPr>
            <w:tcW w:w="1811" w:type="pct"/>
            <w:gridSpan w:val="3"/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</w:rPr>
              <w:t>Није применљиво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</w:rPr>
              <w:t>Пропис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</w:rPr>
              <w:t>Материјална одредба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</w:rPr>
              <w:t>Казнена одредба</w:t>
            </w:r>
          </w:p>
        </w:tc>
      </w:tr>
      <w:tr w:rsidR="00B32C71" w:rsidRPr="00B32C71" w:rsidTr="00390748">
        <w:trPr>
          <w:gridAfter w:val="1"/>
          <w:wAfter w:w="106" w:type="pct"/>
          <w:trHeight w:val="300"/>
          <w:jc w:val="center"/>
        </w:trPr>
        <w:tc>
          <w:tcPr>
            <w:tcW w:w="4894" w:type="pct"/>
            <w:gridSpan w:val="12"/>
            <w:shd w:val="clear" w:color="auto" w:fill="auto"/>
            <w:vAlign w:val="center"/>
            <w:hideMark/>
          </w:tcPr>
          <w:p w:rsid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 Услови и начин пружања услуга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A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Правилник о минималним техничким и санитарно-хигијенским условима за пружање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угоститељских услуга у домаћој радиности и у сеоском туристичком домаћинству</w:t>
            </w:r>
          </w:p>
          <w:p w:rsidR="004A19FB" w:rsidRPr="004A19FB" w:rsidRDefault="004A19FB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-Правилник о стандардима за категоизацију угоститељских објеката за смештај</w:t>
            </w:r>
          </w:p>
        </w:tc>
      </w:tr>
      <w:tr w:rsidR="00E61920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Да ли надзирани субјекат пружа услуге смештаја у објектима смештајних капацитета до 30 индивидуалних лежајева, за највише 30 корисника?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32C71" w:rsidRPr="00D9240F" w:rsidRDefault="00D9240F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30. ст. 3.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12)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Да ли надзирани субјекат у угоститељском објекту домаће радиности пружа само угоститељске услуге смештаја? 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30. ст. 6.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13)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Да ли је надзирани субјекат на улазу у објекат видно истакао своје име и презиме, као и контакт телефон?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31. ст. 3.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97. ст. 1. т. 7)</w:t>
            </w:r>
          </w:p>
        </w:tc>
      </w:tr>
      <w:tr w:rsidR="00D9240F" w:rsidRPr="00B32C71" w:rsidTr="00390748">
        <w:trPr>
          <w:gridAfter w:val="1"/>
          <w:wAfter w:w="106" w:type="pct"/>
          <w:trHeight w:val="90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Уколико физичко лице продају смештајних капацитета у угоститељском објекту домаће радиности врши преко посредника, да ли уговор који физичко лице и посредник закључују садржи елементе прописане чл. 33. ст. 3. Закона?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33. ст. 3.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18)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физичко лице, које непосредно пружа угоститељске услуге, издаје посебан рачун?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34. ст. 1.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19)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посебан рачун садржи податке прописане чл. 34. ст. 2. Закона?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34. ст. 2.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20)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је физичко лице посебан рачун уручило кориснику услуге?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34. ст. 3.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21)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надзирани субјекат води евиденцију издатих рачуна на начин прописан чл. 34. ст. 4. Закона?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34. ст. 4.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22)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надзирани субјекат евиденцију издатих рачуна чува две године?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34. ст. 5.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23)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auto" w:fill="auto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се надзирани субјекат евидентира у Регистру туризма у складу са законом којим се уређује област туризма?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4)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1)</w:t>
            </w:r>
          </w:p>
        </w:tc>
      </w:tr>
      <w:tr w:rsidR="00D9240F" w:rsidRPr="00B32C71" w:rsidTr="00390748">
        <w:trPr>
          <w:gridAfter w:val="1"/>
          <w:wAfter w:w="106" w:type="pct"/>
          <w:trHeight w:val="90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је надзирани субјекат на улазу у категорисани угоститељски објекат истакао видно ознаку категорије, односно посебног стандарда који се у њему пружа, утврђену решењем?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6)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2)</w:t>
            </w:r>
          </w:p>
        </w:tc>
      </w:tr>
      <w:tr w:rsidR="00D9240F" w:rsidRPr="00B32C71" w:rsidTr="00390748">
        <w:trPr>
          <w:gridAfter w:val="1"/>
          <w:wAfter w:w="106" w:type="pct"/>
          <w:trHeight w:val="120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надзирани субјекат у угоститељском објекту одржава простор, просторије и опрему према прописаним минимално-техничким и санитарно-хигијенским условима и пружа услуге према стандардима за врсту објекта у којој обавља делатност и за категорију која му је одређена решењем?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7)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3)</w:t>
            </w:r>
          </w:p>
        </w:tc>
      </w:tr>
      <w:tr w:rsidR="00D9240F" w:rsidRPr="00B32C71" w:rsidTr="00390748">
        <w:trPr>
          <w:gridAfter w:val="1"/>
          <w:wAfter w:w="106" w:type="pct"/>
          <w:trHeight w:val="900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надзирани субјекат у писаном, говорном, визуелном или електронском обавештавању тачно користи врсту и категорију угоститељског објекта, која му је одређена решењем?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9)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5)</w:t>
            </w:r>
          </w:p>
        </w:tc>
      </w:tr>
      <w:tr w:rsidR="00D9240F" w:rsidRPr="00B32C71" w:rsidTr="00390748">
        <w:trPr>
          <w:gridAfter w:val="1"/>
          <w:wAfter w:w="106" w:type="pct"/>
          <w:trHeight w:val="1692"/>
          <w:jc w:val="center"/>
        </w:trPr>
        <w:tc>
          <w:tcPr>
            <w:tcW w:w="1811" w:type="pct"/>
            <w:gridSpan w:val="3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надзирани субјекат на истинит, јасан, разумљив и необмањујући начин обавештава корисника услуга о услузи коју пружа, у погледу врсте, начина пружања услуге, назначене цене и др.?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10)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2)</w:t>
            </w:r>
          </w:p>
        </w:tc>
      </w:tr>
      <w:tr w:rsidR="00D9240F" w:rsidRPr="00B32C71" w:rsidTr="00390748">
        <w:trPr>
          <w:gridAfter w:val="1"/>
          <w:wAfter w:w="106" w:type="pct"/>
          <w:trHeight w:val="645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је надзирани субјекат истакао цене смештаја  или одлуком утврдио цене услуга и кориснику услуга омогућио увид у исте  на јасан и лако уочљив начин?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11)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6)</w:t>
            </w:r>
          </w:p>
        </w:tc>
      </w:tr>
      <w:tr w:rsidR="00D9240F" w:rsidRPr="00B32C71" w:rsidTr="00390748">
        <w:trPr>
          <w:gridAfter w:val="1"/>
          <w:wAfter w:w="106" w:type="pct"/>
          <w:trHeight w:val="645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се  надзирани субјекат придржава истакнутих, односно на другом месту објављених цена?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13)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3)</w:t>
            </w:r>
          </w:p>
        </w:tc>
      </w:tr>
      <w:tr w:rsidR="00D9240F" w:rsidRPr="00B32C71" w:rsidTr="00390748">
        <w:trPr>
          <w:gridAfter w:val="1"/>
          <w:wAfter w:w="106" w:type="pct"/>
          <w:trHeight w:val="645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надзирани субјекат уноси податке о кориснику услуге смештаја дневно и уредно на прописан начин?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17)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4)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је надзирани субјекат утврдио и истакао кућни ред у свим смештајним јединицама?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18)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97. ст. 1. т. 3)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је надзирани субјекат кориснику услуге омогућио подношење рекламације?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19)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8)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 надзирани субјекат пружање угоститељске услуге не условљава пружањем друге услуге, односно неким другим условом који је корисник услуга дужан да испуни?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7. ст. 1. т. 20)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9)</w:t>
            </w:r>
          </w:p>
        </w:tc>
      </w:tr>
      <w:tr w:rsidR="00D9240F" w:rsidRPr="00B32C71" w:rsidTr="00390748">
        <w:trPr>
          <w:gridAfter w:val="1"/>
          <w:wAfter w:w="106" w:type="pct"/>
          <w:trHeight w:val="90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0E7610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9240F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 надзирани субјекат све информације, којима обавештава кориснике услуга о услузи коју пружа, у погледу врсте, начина пружања услуге и др. обавештава на српском језику?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чл. 8. ст. 1. 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14)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 надзирани субјекат у периоду од две године чува сву документацију у вези са унетим подацима о корисницима услуге смештаја, о поднетим рекламацијама и др.?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чл. 9. ст. 1. 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15)</w:t>
            </w:r>
          </w:p>
        </w:tc>
      </w:tr>
      <w:tr w:rsidR="00D9240F" w:rsidRPr="00B32C71" w:rsidTr="00390748">
        <w:trPr>
          <w:gridAfter w:val="1"/>
          <w:wAfter w:w="106" w:type="pct"/>
          <w:trHeight w:val="90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је надзирани субјекат, ако је у року важења решења о категоризацији престао да испуњава прописане стандарде за категорију која му је одређена, поднео захтев за одређивање категорије у нижу категорију?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чл. 22. ст. 2. 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93. ст. 1. т. 17)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физичко лице боравишну таксу плаћа у утврђеном годишњем износу на прописан начин?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71. ст. 2.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92. ст. 1. т. 25)</w:t>
            </w:r>
          </w:p>
        </w:tc>
      </w:tr>
      <w:tr w:rsidR="00D9240F" w:rsidRPr="00B32C71" w:rsidTr="00390748">
        <w:trPr>
          <w:gridAfter w:val="1"/>
          <w:wAfter w:w="106" w:type="pct"/>
          <w:trHeight w:val="630"/>
          <w:jc w:val="center"/>
        </w:trPr>
        <w:tc>
          <w:tcPr>
            <w:tcW w:w="1811" w:type="pct"/>
            <w:gridSpan w:val="3"/>
            <w:shd w:val="clear" w:color="000000" w:fill="FFFFFF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 ли физичко лице сваку промену података, који се евидентирају, пријавило у року од седам дана јединици локалне самоуправе?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bottom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ЗОУ</w:t>
            </w:r>
          </w:p>
        </w:tc>
        <w:tc>
          <w:tcPr>
            <w:tcW w:w="891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13. ст. 3.</w:t>
            </w:r>
          </w:p>
        </w:tc>
        <w:tc>
          <w:tcPr>
            <w:tcW w:w="955" w:type="pct"/>
            <w:gridSpan w:val="2"/>
            <w:shd w:val="clear" w:color="auto" w:fill="auto"/>
            <w:noWrap/>
            <w:vAlign w:val="center"/>
            <w:hideMark/>
          </w:tcPr>
          <w:p w:rsidR="00D9240F" w:rsidRPr="00B32C71" w:rsidRDefault="00D9240F" w:rsidP="00D9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чл. 97. ст. 1. т. 4)</w:t>
            </w:r>
          </w:p>
        </w:tc>
      </w:tr>
      <w:tr w:rsidR="00B32C71" w:rsidRPr="00B32C71" w:rsidTr="008F1341">
        <w:trPr>
          <w:gridAfter w:val="2"/>
          <w:wAfter w:w="643" w:type="pct"/>
          <w:trHeight w:val="450"/>
          <w:jc w:val="center"/>
        </w:trPr>
        <w:tc>
          <w:tcPr>
            <w:tcW w:w="4357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20" w:rsidRDefault="00E61920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920" w:rsidRDefault="00E61920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Надзирани субјекат                                                            </w:t>
            </w:r>
            <w:r w:rsidR="007E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Туристички инспектор</w:t>
            </w:r>
          </w:p>
          <w:p w:rsid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2C71" w:rsidRPr="007E0AD6" w:rsidRDefault="007E0AD6" w:rsidP="00E6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</w:t>
            </w:r>
            <w:r w:rsid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</w:t>
            </w:r>
          </w:p>
          <w:p w:rsidR="00E61920" w:rsidRDefault="00E61920" w:rsidP="00E6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920" w:rsidRDefault="00E61920" w:rsidP="00E6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920" w:rsidRDefault="00E61920" w:rsidP="00E6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920" w:rsidRPr="00B32C71" w:rsidRDefault="00E61920" w:rsidP="00E6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8F1341">
        <w:trPr>
          <w:gridAfter w:val="2"/>
          <w:wAfter w:w="643" w:type="pct"/>
          <w:trHeight w:val="450"/>
          <w:jc w:val="center"/>
        </w:trPr>
        <w:tc>
          <w:tcPr>
            <w:tcW w:w="435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8F1341">
        <w:trPr>
          <w:gridAfter w:val="2"/>
          <w:wAfter w:w="643" w:type="pct"/>
          <w:trHeight w:val="450"/>
          <w:jc w:val="center"/>
        </w:trPr>
        <w:tc>
          <w:tcPr>
            <w:tcW w:w="435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4A19FB">
        <w:trPr>
          <w:trHeight w:val="315"/>
          <w:jc w:val="center"/>
        </w:trPr>
        <w:tc>
          <w:tcPr>
            <w:tcW w:w="4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Процена ризика</w:t>
            </w:r>
          </w:p>
        </w:tc>
        <w:tc>
          <w:tcPr>
            <w:tcW w:w="1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2C71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D9240F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Укупан број бодова у делу контролне листе који је био предмет надзора износи</w:t>
            </w:r>
            <w:r w:rsidR="00D9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EB8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Степен ризика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EB8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Незнатан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91 - 100</w:t>
            </w:r>
          </w:p>
        </w:tc>
        <w:tc>
          <w:tcPr>
            <w:tcW w:w="165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EB8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Низак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81 - 90</w:t>
            </w:r>
          </w:p>
        </w:tc>
        <w:tc>
          <w:tcPr>
            <w:tcW w:w="165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EB8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Средњи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71 - 80</w:t>
            </w:r>
          </w:p>
        </w:tc>
        <w:tc>
          <w:tcPr>
            <w:tcW w:w="165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EB8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312EB8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</w:t>
            </w:r>
            <w:r w:rsid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51 - 70</w:t>
            </w:r>
          </w:p>
        </w:tc>
        <w:tc>
          <w:tcPr>
            <w:tcW w:w="165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EB8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Критичан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71" w:rsidRPr="00312EB8" w:rsidRDefault="00B32C71" w:rsidP="00B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мање</w:t>
            </w:r>
            <w:r w:rsid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 50</w:t>
            </w:r>
          </w:p>
        </w:tc>
        <w:tc>
          <w:tcPr>
            <w:tcW w:w="165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4A19FB">
        <w:trPr>
          <w:trHeight w:val="450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40F" w:rsidRDefault="00B32C71" w:rsidP="00D9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Утврђени број бодова у делу контролне листе који је био предмет надзора износи </w:t>
            </w:r>
          </w:p>
          <w:p w:rsidR="00B32C71" w:rsidRDefault="00D9240F" w:rsidP="00D9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B32C71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B32C71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%) на основу чега се за надзирани субјекат процењује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 w:rsidR="00B32C71"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 ризика.</w:t>
            </w:r>
          </w:p>
          <w:p w:rsidR="00390748" w:rsidRPr="00B32C71" w:rsidRDefault="00390748" w:rsidP="00D9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4A19FB">
        <w:trPr>
          <w:trHeight w:val="576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D9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71" w:rsidRPr="00B32C71" w:rsidTr="004A19FB">
        <w:trPr>
          <w:trHeight w:val="315"/>
          <w:jc w:val="center"/>
        </w:trPr>
        <w:tc>
          <w:tcPr>
            <w:tcW w:w="4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C71" w:rsidRDefault="00B32C71" w:rsidP="00D9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F07E1" w:rsidRPr="00B32C71" w:rsidRDefault="002F07E1" w:rsidP="00D9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C71" w:rsidRPr="00B32C71" w:rsidRDefault="00B32C71" w:rsidP="00B3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5CA" w:rsidRDefault="00E61920" w:rsidP="002F07E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0AD6">
        <w:rPr>
          <w:lang/>
        </w:rPr>
        <w:t xml:space="preserve">  </w:t>
      </w:r>
      <w:r w:rsidRPr="00E61920">
        <w:rPr>
          <w:rFonts w:ascii="Times New Roman" w:hAnsi="Times New Roman" w:cs="Times New Roman"/>
          <w:sz w:val="24"/>
          <w:szCs w:val="24"/>
        </w:rPr>
        <w:t>Туристички инспектор</w:t>
      </w:r>
    </w:p>
    <w:p w:rsidR="00E61920" w:rsidRPr="007E0AD6" w:rsidRDefault="00E61920">
      <w:pPr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0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E0AD6">
        <w:rPr>
          <w:rFonts w:ascii="Times New Roman" w:hAnsi="Times New Roman" w:cs="Times New Roman"/>
          <w:sz w:val="24"/>
          <w:szCs w:val="24"/>
          <w:lang/>
        </w:rPr>
        <w:t>_______________________</w:t>
      </w:r>
    </w:p>
    <w:sectPr w:rsidR="00E61920" w:rsidRPr="007E0AD6" w:rsidSect="000C5E9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6B" w:rsidRDefault="000F046B" w:rsidP="00804E9E">
      <w:pPr>
        <w:spacing w:after="0" w:line="240" w:lineRule="auto"/>
      </w:pPr>
      <w:r>
        <w:separator/>
      </w:r>
    </w:p>
  </w:endnote>
  <w:endnote w:type="continuationSeparator" w:id="1">
    <w:p w:rsidR="000F046B" w:rsidRDefault="000F046B" w:rsidP="0080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6B" w:rsidRDefault="000F046B" w:rsidP="00804E9E">
      <w:pPr>
        <w:spacing w:after="0" w:line="240" w:lineRule="auto"/>
      </w:pPr>
      <w:r>
        <w:separator/>
      </w:r>
    </w:p>
  </w:footnote>
  <w:footnote w:type="continuationSeparator" w:id="1">
    <w:p w:rsidR="000F046B" w:rsidRDefault="000F046B" w:rsidP="00804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C71"/>
    <w:rsid w:val="000C5E94"/>
    <w:rsid w:val="000E7610"/>
    <w:rsid w:val="000F046B"/>
    <w:rsid w:val="002F07E1"/>
    <w:rsid w:val="00312EB8"/>
    <w:rsid w:val="0033249C"/>
    <w:rsid w:val="00390748"/>
    <w:rsid w:val="004A19FB"/>
    <w:rsid w:val="00714A1D"/>
    <w:rsid w:val="007E0AD6"/>
    <w:rsid w:val="00804E9E"/>
    <w:rsid w:val="0081459D"/>
    <w:rsid w:val="008F1341"/>
    <w:rsid w:val="0092359A"/>
    <w:rsid w:val="00AC4969"/>
    <w:rsid w:val="00AE5CB7"/>
    <w:rsid w:val="00B32C71"/>
    <w:rsid w:val="00CE15CA"/>
    <w:rsid w:val="00D549FD"/>
    <w:rsid w:val="00D9240F"/>
    <w:rsid w:val="00E61920"/>
    <w:rsid w:val="00ED3102"/>
    <w:rsid w:val="00F416AF"/>
    <w:rsid w:val="00F640FA"/>
    <w:rsid w:val="00FE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9E"/>
  </w:style>
  <w:style w:type="paragraph" w:styleId="Footer">
    <w:name w:val="footer"/>
    <w:basedOn w:val="Normal"/>
    <w:link w:val="FooterChar"/>
    <w:uiPriority w:val="99"/>
    <w:unhideWhenUsed/>
    <w:rsid w:val="00804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9E"/>
  </w:style>
  <w:style w:type="paragraph" w:styleId="BalloonText">
    <w:name w:val="Balloon Text"/>
    <w:basedOn w:val="Normal"/>
    <w:link w:val="BalloonTextChar"/>
    <w:uiPriority w:val="99"/>
    <w:semiHidden/>
    <w:unhideWhenUsed/>
    <w:rsid w:val="00AC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0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Sokac</dc:creator>
  <cp:lastModifiedBy>LUX</cp:lastModifiedBy>
  <cp:revision>4</cp:revision>
  <cp:lastPrinted>2019-11-21T11:24:00Z</cp:lastPrinted>
  <dcterms:created xsi:type="dcterms:W3CDTF">2022-07-19T12:01:00Z</dcterms:created>
  <dcterms:modified xsi:type="dcterms:W3CDTF">2022-07-19T12:12:00Z</dcterms:modified>
</cp:coreProperties>
</file>