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99" w:rsidRPr="00A86EE7" w:rsidRDefault="00F94499" w:rsidP="00B94BB3">
      <w:pPr>
        <w:spacing w:line="360" w:lineRule="auto"/>
        <w:jc w:val="both"/>
        <w:rPr>
          <w:rFonts w:ascii="Arial" w:hAnsi="Arial" w:cs="Arial"/>
          <w:b/>
          <w:spacing w:val="6"/>
          <w:sz w:val="22"/>
          <w:szCs w:val="22"/>
          <w:lang w:val="sr-Cyrl-CS"/>
        </w:rPr>
      </w:pPr>
      <w:r w:rsidRPr="00A86EE7">
        <w:rPr>
          <w:rFonts w:ascii="Arial" w:hAnsi="Arial" w:cs="Arial"/>
          <w:b/>
          <w:sz w:val="22"/>
          <w:szCs w:val="22"/>
          <w:lang w:val="sr-Cyrl-CS"/>
        </w:rPr>
        <w:t>Образац</w:t>
      </w:r>
      <w:r w:rsidRPr="00A86EE7">
        <w:rPr>
          <w:rFonts w:ascii="Arial" w:hAnsi="Arial" w:cs="Arial"/>
          <w:b/>
          <w:spacing w:val="6"/>
          <w:sz w:val="22"/>
          <w:szCs w:val="22"/>
          <w:lang w:val="sr-Cyrl-CS"/>
        </w:rPr>
        <w:t xml:space="preserve"> 3</w:t>
      </w:r>
    </w:p>
    <w:p w:rsidR="00F94499" w:rsidRDefault="00F94499" w:rsidP="00B94BB3">
      <w:pPr>
        <w:pStyle w:val="BodyText"/>
        <w:ind w:firstLine="0"/>
        <w:jc w:val="center"/>
        <w:rPr>
          <w:rFonts w:ascii="Tahoma" w:hAnsi="Tahoma" w:cs="Tahoma"/>
          <w:b/>
          <w:noProof/>
          <w:spacing w:val="6"/>
          <w:sz w:val="24"/>
          <w:lang/>
        </w:rPr>
      </w:pPr>
    </w:p>
    <w:p w:rsidR="004964F3" w:rsidRDefault="004964F3" w:rsidP="00B94BB3">
      <w:pPr>
        <w:pStyle w:val="BodyText"/>
        <w:ind w:firstLine="0"/>
        <w:jc w:val="center"/>
        <w:rPr>
          <w:rFonts w:ascii="Tahoma" w:hAnsi="Tahoma" w:cs="Tahoma"/>
          <w:b/>
          <w:noProof/>
          <w:spacing w:val="6"/>
          <w:sz w:val="24"/>
          <w:lang/>
        </w:rPr>
      </w:pPr>
    </w:p>
    <w:p w:rsidR="004964F3" w:rsidRPr="004964F3" w:rsidRDefault="004964F3" w:rsidP="00B94BB3">
      <w:pPr>
        <w:pStyle w:val="BodyText"/>
        <w:ind w:firstLine="0"/>
        <w:jc w:val="center"/>
        <w:rPr>
          <w:rFonts w:ascii="Arial" w:hAnsi="Arial" w:cs="Arial"/>
          <w:bCs/>
          <w:szCs w:val="22"/>
          <w:lang/>
        </w:rPr>
      </w:pPr>
      <w:r w:rsidRPr="004964F3">
        <w:rPr>
          <w:rFonts w:ascii="Tahoma" w:hAnsi="Tahoma" w:cs="Tahoma"/>
          <w:b/>
          <w:bCs/>
          <w:noProof/>
          <w:sz w:val="24"/>
        </w:rPr>
        <w:drawing>
          <wp:inline distT="0" distB="0" distL="0" distR="0">
            <wp:extent cx="8477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09625"/>
                    </a:xfrm>
                    <a:prstGeom prst="rect">
                      <a:avLst/>
                    </a:prstGeom>
                    <a:noFill/>
                    <a:ln>
                      <a:noFill/>
                    </a:ln>
                  </pic:spPr>
                </pic:pic>
              </a:graphicData>
            </a:graphic>
          </wp:inline>
        </w:drawing>
      </w:r>
    </w:p>
    <w:p w:rsidR="00B94BB3" w:rsidRPr="00436FBE" w:rsidRDefault="00B94BB3" w:rsidP="00B94BB3">
      <w:pPr>
        <w:jc w:val="center"/>
        <w:rPr>
          <w:rFonts w:ascii="Tahoma" w:hAnsi="Tahoma" w:cs="Tahoma"/>
          <w:b/>
          <w:bCs/>
          <w:lang w:val="sr-Cyrl-CS"/>
        </w:rPr>
      </w:pPr>
      <w:r w:rsidRPr="00436FBE">
        <w:rPr>
          <w:rFonts w:ascii="Tahoma" w:hAnsi="Tahoma" w:cs="Tahoma"/>
          <w:b/>
          <w:bCs/>
          <w:lang w:val="sr-Cyrl-CS"/>
        </w:rPr>
        <w:t>Република Србија</w:t>
      </w:r>
    </w:p>
    <w:p w:rsidR="00F94499" w:rsidRPr="004964F3" w:rsidRDefault="00B94BB3" w:rsidP="00B94BB3">
      <w:pPr>
        <w:spacing w:after="120" w:line="360" w:lineRule="auto"/>
        <w:jc w:val="center"/>
        <w:rPr>
          <w:rFonts w:ascii="Tahoma" w:hAnsi="Tahoma" w:cs="Tahoma"/>
          <w:bCs/>
          <w:lang/>
        </w:rPr>
      </w:pPr>
      <w:r w:rsidRPr="00436FBE">
        <w:rPr>
          <w:rFonts w:ascii="Tahoma" w:hAnsi="Tahoma" w:cs="Tahoma"/>
          <w:bCs/>
          <w:lang w:val="sr-Cyrl-CS"/>
        </w:rPr>
        <w:t>ОПШТИНА</w:t>
      </w:r>
      <w:r w:rsidR="00E21404">
        <w:rPr>
          <w:rFonts w:ascii="Tahoma" w:hAnsi="Tahoma" w:cs="Tahoma"/>
          <w:bCs/>
          <w:lang w:val="sr-Cyrl-CS"/>
        </w:rPr>
        <w:t xml:space="preserve"> </w:t>
      </w:r>
      <w:r w:rsidR="004964F3">
        <w:rPr>
          <w:rFonts w:ascii="Tahoma" w:hAnsi="Tahoma" w:cs="Tahoma"/>
          <w:bCs/>
          <w:lang/>
        </w:rPr>
        <w:t>ИРИГ</w:t>
      </w:r>
    </w:p>
    <w:p w:rsidR="00F94499" w:rsidRPr="00A86EE7" w:rsidRDefault="00F94499" w:rsidP="00F94499">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F94499" w:rsidRPr="004964F3" w:rsidTr="0015632B">
        <w:tc>
          <w:tcPr>
            <w:tcW w:w="8525" w:type="dxa"/>
            <w:shd w:val="clear" w:color="auto" w:fill="17365D"/>
          </w:tcPr>
          <w:p w:rsidR="00F94499" w:rsidRPr="00A86EE7" w:rsidRDefault="00F94499" w:rsidP="0015632B">
            <w:pPr>
              <w:pStyle w:val="Heading3"/>
              <w:jc w:val="center"/>
              <w:rPr>
                <w:sz w:val="22"/>
                <w:szCs w:val="22"/>
                <w:lang w:val="sr-Cyrl-CS"/>
              </w:rPr>
            </w:pPr>
            <w:r w:rsidRPr="00A86EE7">
              <w:rPr>
                <w:sz w:val="22"/>
                <w:szCs w:val="22"/>
                <w:lang w:val="sr-Cyrl-CS"/>
              </w:rPr>
              <w:t>ПРЕДЛОГ ПОСЕБНОГ ПРОГРАМА</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 xml:space="preserve">КОЈИМ СЕ ЗАДОВОЉАВАЈУ ПОТРЕБЕ И ИНТЕРЕСИ ГРАЂАНА </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У ОБЛАСТИ СПОРТА</w:t>
            </w:r>
          </w:p>
          <w:p w:rsidR="00F94499" w:rsidRPr="00A86EE7" w:rsidRDefault="00E35C71" w:rsidP="00E35C71">
            <w:pPr>
              <w:spacing w:before="100" w:beforeAutospacing="1" w:after="100" w:afterAutospacing="1"/>
              <w:jc w:val="center"/>
              <w:rPr>
                <w:rFonts w:ascii="Arial" w:hAnsi="Arial" w:cs="Arial"/>
                <w:b/>
                <w:lang w:val="sr-Cyrl-CS"/>
              </w:rPr>
            </w:pPr>
            <w:r>
              <w:rPr>
                <w:rFonts w:ascii="Arial" w:hAnsi="Arial" w:cs="Arial"/>
                <w:b/>
                <w:sz w:val="22"/>
                <w:szCs w:val="22"/>
                <w:lang w:val="sr-Cyrl-CS"/>
              </w:rPr>
              <w:t xml:space="preserve">У </w:t>
            </w:r>
            <w:r w:rsidRPr="004964F3">
              <w:rPr>
                <w:rFonts w:ascii="Arial" w:hAnsi="Arial" w:cs="Arial"/>
                <w:b/>
                <w:sz w:val="22"/>
                <w:szCs w:val="22"/>
                <w:lang w:val="sr-Cyrl-CS"/>
              </w:rPr>
              <w:t>____</w:t>
            </w:r>
            <w:r w:rsidR="00994F02" w:rsidRPr="004964F3">
              <w:rPr>
                <w:rFonts w:ascii="Arial" w:hAnsi="Arial" w:cs="Arial"/>
                <w:b/>
                <w:sz w:val="22"/>
                <w:szCs w:val="22"/>
                <w:lang w:val="sr-Cyrl-CS"/>
              </w:rPr>
              <w:t>_</w:t>
            </w:r>
            <w:r w:rsidR="00F94499" w:rsidRPr="00A86EE7">
              <w:rPr>
                <w:rFonts w:ascii="Arial" w:hAnsi="Arial" w:cs="Arial"/>
                <w:b/>
                <w:sz w:val="22"/>
                <w:szCs w:val="22"/>
                <w:lang w:val="sr-Cyrl-CS"/>
              </w:rPr>
              <w:t>ГОДИНИ</w:t>
            </w:r>
          </w:p>
        </w:tc>
      </w:tr>
      <w:tr w:rsidR="00F94499" w:rsidRPr="00A86EE7" w:rsidTr="0015632B">
        <w:tc>
          <w:tcPr>
            <w:tcW w:w="8525" w:type="dxa"/>
            <w:vAlign w:val="center"/>
          </w:tcPr>
          <w:p w:rsidR="00F94499" w:rsidRPr="00A86EE7" w:rsidRDefault="00F94499" w:rsidP="0015632B">
            <w:pPr>
              <w:spacing w:before="100" w:beforeAutospacing="1" w:after="100" w:afterAutospacing="1"/>
              <w:rPr>
                <w:rFonts w:ascii="Arial" w:hAnsi="Arial" w:cs="Arial"/>
                <w:lang w:val="sr-Cyrl-CS"/>
              </w:rPr>
            </w:pPr>
          </w:p>
          <w:p w:rsidR="00F94499" w:rsidRPr="00A86EE7" w:rsidRDefault="00F94499" w:rsidP="0015632B">
            <w:pPr>
              <w:ind w:right="440"/>
              <w:outlineLvl w:val="0"/>
              <w:rPr>
                <w:rFonts w:ascii="Arial" w:hAnsi="Arial" w:cs="Arial"/>
                <w:i/>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F94499" w:rsidRPr="00A86EE7" w:rsidRDefault="00F94499" w:rsidP="0015632B">
            <w:pPr>
              <w:spacing w:before="100" w:beforeAutospacing="1" w:after="100" w:afterAutospacing="1"/>
              <w:rPr>
                <w:rFonts w:ascii="Arial" w:hAnsi="Arial" w:cs="Arial"/>
                <w:i/>
                <w:lang w:val="sr-Cyrl-CS"/>
              </w:rPr>
            </w:pPr>
          </w:p>
          <w:p w:rsidR="00F94499" w:rsidRPr="00A86EE7" w:rsidRDefault="00F94499" w:rsidP="0015632B">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АПЛИКАЦИОНИ ФОРМУЛАР</w:t>
            </w:r>
          </w:p>
          <w:p w:rsidR="00F94499" w:rsidRPr="00A86EE7" w:rsidRDefault="00F94499" w:rsidP="0015632B">
            <w:pPr>
              <w:spacing w:before="100" w:beforeAutospacing="1" w:after="100" w:afterAutospacing="1"/>
              <w:rPr>
                <w:rFonts w:ascii="Arial" w:hAnsi="Arial" w:cs="Arial"/>
                <w:b/>
                <w:lang w:val="sr-Cyrl-CS"/>
              </w:rPr>
            </w:pPr>
          </w:p>
          <w:p w:rsidR="00F94499" w:rsidRPr="00A86EE7" w:rsidRDefault="00F94499" w:rsidP="0015632B">
            <w:pPr>
              <w:spacing w:before="100" w:beforeAutospacing="1" w:after="100" w:afterAutospacing="1"/>
              <w:rPr>
                <w:rFonts w:ascii="Arial" w:hAnsi="Arial" w:cs="Arial"/>
                <w:b/>
                <w:lang w:val="sr-Cyrl-CS"/>
              </w:rPr>
            </w:pPr>
          </w:p>
        </w:tc>
      </w:tr>
    </w:tbl>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1</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ПОДАЦИ О ОРГАНИЗАЦИЈИ НОСИОЦУ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824"/>
      </w:tblGrid>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Пун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Скраћени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Факс: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Е-маил:</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Број жиро рачуна и назив и адреса банке:</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Порески идентификациони број:</w:t>
            </w:r>
          </w:p>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Матични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Грана/област спорта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Правни статус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84"/>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Категорија спорта у Националној категоризацији  спортова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Ранг спортске организације према Категоризацији спортских организација у општини/граду</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Година оснивања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Чланство у надлежном националном спортском савезу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 xml:space="preserve">Број регистрованих  и број категорисаних (по категоријама) </w:t>
            </w:r>
            <w:r w:rsidRPr="00A86EE7">
              <w:rPr>
                <w:rFonts w:ascii="Arial" w:eastAsia="SimSun" w:hAnsi="Arial" w:cs="Arial"/>
                <w:szCs w:val="22"/>
                <w:lang w:val="sr-Cyrl-CS"/>
              </w:rPr>
              <w:lastRenderedPageBreak/>
              <w:t>спортиста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lastRenderedPageBreak/>
              <w:t>Број регистрованих и број категорисаних (по категоријама) спортских стручњака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непосредних и посредних чланова организације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Планирани приходи у текућој години.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Да ли је организација у последње две године правноснажном одлуком кажњена за прекршај или привредни преступ </w:t>
            </w:r>
            <w:r w:rsidRPr="00A86EE7">
              <w:rPr>
                <w:rFonts w:ascii="Arial" w:hAnsi="Arial" w:cs="Arial"/>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bl>
    <w:p w:rsidR="00F94499" w:rsidRPr="00A86EE7" w:rsidRDefault="00F94499" w:rsidP="00F94499">
      <w:pPr>
        <w:pStyle w:val="BodyText"/>
        <w:tabs>
          <w:tab w:val="left" w:pos="360"/>
        </w:tabs>
        <w:rPr>
          <w:rFonts w:ascii="Arial" w:hAnsi="Arial" w:cs="Arial"/>
          <w:b/>
          <w:szCs w:val="22"/>
          <w:highlight w:val="lightGray"/>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highlight w:val="lightGray"/>
          <w:lang w:val="sr-Cyrl-CS"/>
        </w:rPr>
        <w:br w:type="page"/>
      </w:r>
      <w:r w:rsidRPr="00A86EE7">
        <w:rPr>
          <w:rFonts w:ascii="Arial" w:hAnsi="Arial" w:cs="Arial"/>
          <w:b/>
          <w:szCs w:val="22"/>
          <w:lang w:val="sr-Cyrl-CS"/>
        </w:rPr>
        <w:lastRenderedPageBreak/>
        <w:t>ДЕО 2</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r w:rsidRPr="00A86EE7">
        <w:rPr>
          <w:rFonts w:ascii="Arial" w:hAnsi="Arial" w:cs="Arial"/>
          <w:b/>
          <w:szCs w:val="22"/>
          <w:lang w:val="sr-Cyrl-CS"/>
        </w:rPr>
        <w:t xml:space="preserve">Област потреба  и интереса грађана  на коју се посебни програм односи </w:t>
      </w:r>
      <w:r w:rsidRPr="00A86EE7">
        <w:rPr>
          <w:rFonts w:ascii="Arial" w:hAnsi="Arial" w:cs="Arial"/>
          <w:szCs w:val="22"/>
          <w:lang w:val="sr-Cyrl-CS"/>
        </w:rPr>
        <w:t>(заокружити):</w:t>
      </w:r>
    </w:p>
    <w:tbl>
      <w:tblPr>
        <w:tblStyle w:val="TableGrid"/>
        <w:tblW w:w="0" w:type="auto"/>
        <w:tblInd w:w="720" w:type="dxa"/>
        <w:tblLook w:val="04A0"/>
      </w:tblPr>
      <w:tblGrid>
        <w:gridCol w:w="1016"/>
        <w:gridCol w:w="7840"/>
      </w:tblGrid>
      <w:tr w:rsidR="00994F02" w:rsidTr="00994F02">
        <w:tc>
          <w:tcPr>
            <w:tcW w:w="1008" w:type="dxa"/>
          </w:tcPr>
          <w:p w:rsidR="00994F02" w:rsidRPr="00994F02" w:rsidRDefault="00994F02" w:rsidP="00F94499">
            <w:pPr>
              <w:pStyle w:val="BodyText"/>
              <w:tabs>
                <w:tab w:val="left" w:pos="360"/>
              </w:tabs>
              <w:spacing w:after="0" w:line="240" w:lineRule="auto"/>
              <w:ind w:firstLine="0"/>
              <w:rPr>
                <w:rFonts w:ascii="Arial" w:hAnsi="Arial" w:cs="Arial"/>
                <w:b/>
              </w:rPr>
            </w:pPr>
            <w:r>
              <w:rPr>
                <w:rFonts w:ascii="Arial" w:hAnsi="Arial" w:cs="Arial"/>
                <w:b/>
              </w:rPr>
              <w:t>Област</w:t>
            </w:r>
          </w:p>
        </w:tc>
        <w:tc>
          <w:tcPr>
            <w:tcW w:w="7848" w:type="dxa"/>
          </w:tcPr>
          <w:p w:rsidR="00994F02" w:rsidRDefault="00994F02" w:rsidP="00F94499">
            <w:pPr>
              <w:pStyle w:val="BodyText"/>
              <w:tabs>
                <w:tab w:val="left" w:pos="360"/>
              </w:tabs>
              <w:spacing w:after="0" w:line="240" w:lineRule="auto"/>
              <w:ind w:firstLine="0"/>
              <w:rPr>
                <w:rFonts w:ascii="Arial" w:hAnsi="Arial" w:cs="Arial"/>
                <w:b/>
                <w:lang w:val="sr-Cyrl-CS"/>
              </w:rPr>
            </w:pPr>
          </w:p>
        </w:tc>
      </w:tr>
      <w:tr w:rsidR="00994F02" w:rsidRPr="004964F3"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4</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tc>
      </w:tr>
      <w:tr w:rsidR="00994F02" w:rsidRPr="004964F3"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9</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tc>
      </w:tr>
      <w:tr w:rsidR="00994F02" w:rsidRPr="004964F3"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11</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активности у циљу спречавања негативних појава у спорту (допинг, насиље и недолично понашање, намештање спортских резултата и др.);</w:t>
            </w:r>
          </w:p>
        </w:tc>
      </w:tr>
      <w:tr w:rsidR="00994F02" w:rsidRPr="004964F3"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15</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рационално и наменско коришћење спортских сала и спортскиобјеката  чији је корисник општина и спортских објеката и сала на подручју општине кроз одобравање њиховог коришћења за спортске активности и доделу термина за тренирање учесницима у систему спорта;.</w:t>
            </w:r>
          </w:p>
        </w:tc>
      </w:tr>
    </w:tbl>
    <w:p w:rsidR="00F94499" w:rsidRPr="00A86EE7" w:rsidRDefault="00F94499" w:rsidP="00F94499">
      <w:pPr>
        <w:pStyle w:val="BodyText"/>
        <w:tabs>
          <w:tab w:val="left" w:pos="360"/>
        </w:tabs>
        <w:spacing w:after="0" w:line="240" w:lineRule="auto"/>
        <w:ind w:left="72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Назив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Tr="00F94499">
        <w:trPr>
          <w:trHeight w:val="73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Локација(е) (навести све локације на којима се програм реализује)</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RPr="004964F3" w:rsidTr="00F94499">
        <w:trPr>
          <w:trHeight w:val="665"/>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F94499">
        <w:rPr>
          <w:rFonts w:ascii="Arial" w:hAnsi="Arial" w:cs="Arial"/>
          <w:b/>
          <w:szCs w:val="22"/>
          <w:lang w:val="sr-Cyrl-CS"/>
        </w:rPr>
        <w:t xml:space="preserve">Средства из буџета општине    </w:t>
      </w:r>
    </w:p>
    <w:p w:rsidR="00F94499" w:rsidRPr="00F94499" w:rsidRDefault="00F94499" w:rsidP="00F94499">
      <w:pPr>
        <w:pStyle w:val="BodyText"/>
        <w:tabs>
          <w:tab w:val="left" w:pos="360"/>
        </w:tabs>
        <w:spacing w:after="0" w:line="240" w:lineRule="auto"/>
        <w:ind w:left="360" w:firstLine="0"/>
        <w:rPr>
          <w:rFonts w:ascii="Arial" w:hAnsi="Arial" w:cs="Arial"/>
          <w:b/>
          <w:szCs w:val="22"/>
          <w:lang w:val="sr-Cyrl-CS"/>
        </w:rPr>
      </w:pPr>
    </w:p>
    <w:tbl>
      <w:tblPr>
        <w:tblStyle w:val="TableGrid"/>
        <w:tblW w:w="0" w:type="auto"/>
        <w:jc w:val="center"/>
        <w:tblInd w:w="360" w:type="dxa"/>
        <w:tblLook w:val="04A0"/>
      </w:tblPr>
      <w:tblGrid>
        <w:gridCol w:w="2538"/>
      </w:tblGrid>
      <w:tr w:rsidR="00F94499" w:rsidTr="00F94499">
        <w:trPr>
          <w:trHeight w:val="377"/>
          <w:jc w:val="center"/>
        </w:trPr>
        <w:tc>
          <w:tcPr>
            <w:tcW w:w="2538" w:type="dxa"/>
          </w:tcPr>
          <w:p w:rsidR="00F94499" w:rsidRDefault="00F94499" w:rsidP="00F94499">
            <w:pPr>
              <w:pStyle w:val="BodyText"/>
              <w:tabs>
                <w:tab w:val="left" w:pos="360"/>
              </w:tabs>
              <w:spacing w:after="0" w:line="240" w:lineRule="auto"/>
              <w:ind w:firstLine="0"/>
              <w:rPr>
                <w:rFonts w:ascii="Arial" w:hAnsi="Arial" w:cs="Arial"/>
                <w:b/>
                <w:lang w:val="sr-Cyrl-CS"/>
              </w:rPr>
            </w:pPr>
          </w:p>
          <w:p w:rsidR="000F61A6" w:rsidRDefault="000F61A6" w:rsidP="00F94499">
            <w:pPr>
              <w:pStyle w:val="BodyText"/>
              <w:tabs>
                <w:tab w:val="left" w:pos="360"/>
              </w:tabs>
              <w:spacing w:after="0" w:line="240" w:lineRule="auto"/>
              <w:ind w:firstLine="0"/>
              <w:rPr>
                <w:rFonts w:ascii="Arial" w:hAnsi="Arial" w:cs="Arial"/>
                <w:b/>
                <w:lang w:val="sr-Cyrl-CS"/>
              </w:rPr>
            </w:pPr>
          </w:p>
        </w:tc>
      </w:tr>
    </w:tbl>
    <w:p w:rsidR="00F94499" w:rsidRPr="00F94499" w:rsidRDefault="00F94499" w:rsidP="00F94499">
      <w:pPr>
        <w:pStyle w:val="BodyText"/>
        <w:numPr>
          <w:ilvl w:val="0"/>
          <w:numId w:val="3"/>
        </w:numPr>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F94499" w:rsidRPr="004964F3" w:rsidTr="0015632B">
        <w:tc>
          <w:tcPr>
            <w:tcW w:w="2907" w:type="dxa"/>
          </w:tcPr>
          <w:p w:rsidR="00F94499" w:rsidRPr="00A86EE7" w:rsidRDefault="00F94499" w:rsidP="0015632B">
            <w:pPr>
              <w:pStyle w:val="BodyText"/>
              <w:tabs>
                <w:tab w:val="left" w:pos="360"/>
              </w:tabs>
              <w:spacing w:after="0" w:line="240" w:lineRule="auto"/>
              <w:ind w:firstLine="0"/>
              <w:jc w:val="left"/>
              <w:rPr>
                <w:rFonts w:ascii="Arial" w:hAnsi="Arial" w:cs="Arial"/>
                <w:i/>
                <w:lang w:val="sr-Cyrl-CS"/>
              </w:rPr>
            </w:pPr>
            <w:r w:rsidRPr="00A86EE7">
              <w:rPr>
                <w:rFonts w:ascii="Arial" w:hAnsi="Arial" w:cs="Arial"/>
                <w:i/>
                <w:szCs w:val="22"/>
                <w:lang w:val="sr-Cyrl-CS"/>
              </w:rPr>
              <w:t>Укупни трошкови програма</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Средства општине</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 укупних трошкова које финансира општина</w:t>
            </w:r>
          </w:p>
        </w:tc>
      </w:tr>
      <w:tr w:rsidR="00F94499" w:rsidRPr="004964F3" w:rsidTr="0015632B">
        <w:tc>
          <w:tcPr>
            <w:tcW w:w="2907"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tbl>
      <w:tblPr>
        <w:tblStyle w:val="TableGrid"/>
        <w:tblW w:w="0" w:type="auto"/>
        <w:tblLook w:val="04A0"/>
      </w:tblPr>
      <w:tblGrid>
        <w:gridCol w:w="9576"/>
      </w:tblGrid>
      <w:tr w:rsidR="00F94499" w:rsidRPr="004964F3" w:rsidTr="00F94499">
        <w:trPr>
          <w:trHeight w:val="64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0F61A6">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lastRenderedPageBreak/>
        <w:t>Циљеви програма (на максимално једној страни формулисати опште и посебне циљеве:</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Општи циљеви</w:t>
      </w:r>
    </w:p>
    <w:tbl>
      <w:tblPr>
        <w:tblStyle w:val="TableGrid"/>
        <w:tblW w:w="0" w:type="auto"/>
        <w:tblInd w:w="495" w:type="dxa"/>
        <w:tblLook w:val="04A0"/>
      </w:tblPr>
      <w:tblGrid>
        <w:gridCol w:w="9081"/>
      </w:tblGrid>
      <w:tr w:rsidR="00F94499" w:rsidTr="00F94499">
        <w:trPr>
          <w:trHeight w:val="45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Посебни циљеви (сврха програма)</w:t>
      </w:r>
    </w:p>
    <w:tbl>
      <w:tblPr>
        <w:tblStyle w:val="TableGrid"/>
        <w:tblW w:w="0" w:type="auto"/>
        <w:tblInd w:w="468" w:type="dxa"/>
        <w:tblLook w:val="04A0"/>
      </w:tblPr>
      <w:tblGrid>
        <w:gridCol w:w="9108"/>
      </w:tblGrid>
      <w:tr w:rsidR="00F94499" w:rsidTr="00F94499">
        <w:trPr>
          <w:trHeight w:val="467"/>
        </w:trPr>
        <w:tc>
          <w:tcPr>
            <w:tcW w:w="9108" w:type="dxa"/>
          </w:tcPr>
          <w:p w:rsidR="00F94499" w:rsidRDefault="00F94499" w:rsidP="00F94499">
            <w:pPr>
              <w:autoSpaceDE w:val="0"/>
              <w:autoSpaceDN w:val="0"/>
              <w:adjustRightInd w:val="0"/>
              <w:rPr>
                <w:rFonts w:ascii="Arial" w:hAnsi="Arial" w:cs="Arial"/>
                <w:b/>
                <w:lang w:val="sr-Cyrl-CS"/>
              </w:rPr>
            </w:pPr>
          </w:p>
        </w:tc>
      </w:tr>
    </w:tbl>
    <w:p w:rsidR="00F94499" w:rsidRPr="00A86EE7" w:rsidRDefault="00F94499" w:rsidP="00F94499">
      <w:pPr>
        <w:autoSpaceDE w:val="0"/>
        <w:autoSpaceDN w:val="0"/>
        <w:adjustRightInd w:val="0"/>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Оправданост програма:</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Како се програм уклапа у основне циљеве и приоритете Националне стратегије развоја спорта и Прог</w:t>
      </w:r>
      <w:r w:rsidR="00B94BB3">
        <w:rPr>
          <w:rFonts w:ascii="Arial" w:hAnsi="Arial" w:cs="Arial"/>
          <w:b/>
          <w:i/>
          <w:sz w:val="22"/>
          <w:szCs w:val="22"/>
          <w:lang w:val="sr-Cyrl-CS"/>
        </w:rPr>
        <w:t xml:space="preserve">рама развоја спорта на територији општине </w:t>
      </w:r>
      <w:r w:rsidR="00E21404">
        <w:rPr>
          <w:rFonts w:ascii="Arial" w:hAnsi="Arial" w:cs="Arial"/>
          <w:b/>
          <w:i/>
          <w:sz w:val="22"/>
          <w:szCs w:val="22"/>
          <w:lang w:val="sr-Cyrl-CS"/>
        </w:rPr>
        <w:t>Ириг</w:t>
      </w:r>
    </w:p>
    <w:tbl>
      <w:tblPr>
        <w:tblStyle w:val="TableGrid"/>
        <w:tblW w:w="0" w:type="auto"/>
        <w:tblInd w:w="495" w:type="dxa"/>
        <w:tblLook w:val="04A0"/>
      </w:tblPr>
      <w:tblGrid>
        <w:gridCol w:w="9081"/>
      </w:tblGrid>
      <w:tr w:rsidR="00F94499" w:rsidRPr="004964F3" w:rsidTr="00F94499">
        <w:trPr>
          <w:trHeight w:val="422"/>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Проблеми и могуће препреке за реализацију прог</w:t>
      </w:r>
      <w:r>
        <w:rPr>
          <w:rFonts w:ascii="Arial" w:hAnsi="Arial" w:cs="Arial"/>
          <w:b/>
          <w:i/>
          <w:sz w:val="22"/>
          <w:szCs w:val="22"/>
          <w:lang w:val="sr-Cyrl-CS"/>
        </w:rPr>
        <w:t>рама</w:t>
      </w:r>
    </w:p>
    <w:tbl>
      <w:tblPr>
        <w:tblStyle w:val="TableGrid"/>
        <w:tblW w:w="0" w:type="auto"/>
        <w:tblInd w:w="495" w:type="dxa"/>
        <w:tblLook w:val="04A0"/>
      </w:tblPr>
      <w:tblGrid>
        <w:gridCol w:w="9081"/>
      </w:tblGrid>
      <w:tr w:rsidR="00F94499" w:rsidRPr="004964F3" w:rsidTr="00F94499">
        <w:trPr>
          <w:trHeight w:val="55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 xml:space="preserve">Циљне групе и процењен број директних </w:t>
      </w:r>
      <w:r w:rsidR="0062107D">
        <w:rPr>
          <w:rFonts w:ascii="Arial" w:hAnsi="Arial" w:cs="Arial"/>
          <w:b/>
          <w:i/>
          <w:sz w:val="22"/>
          <w:szCs w:val="22"/>
          <w:lang w:val="sr-Cyrl-CS"/>
        </w:rPr>
        <w:t xml:space="preserve">(разврстаних по категоријама, полу и узрасту) </w:t>
      </w:r>
      <w:r w:rsidRPr="00A86EE7">
        <w:rPr>
          <w:rFonts w:ascii="Arial" w:hAnsi="Arial" w:cs="Arial"/>
          <w:b/>
          <w:i/>
          <w:sz w:val="22"/>
          <w:szCs w:val="22"/>
          <w:lang w:val="sr-Cyrl-CS"/>
        </w:rPr>
        <w:t>и индиректних корисника</w:t>
      </w:r>
    </w:p>
    <w:tbl>
      <w:tblPr>
        <w:tblStyle w:val="TableGrid"/>
        <w:tblW w:w="0" w:type="auto"/>
        <w:tblInd w:w="495" w:type="dxa"/>
        <w:tblLook w:val="04A0"/>
      </w:tblPr>
      <w:tblGrid>
        <w:gridCol w:w="9081"/>
      </w:tblGrid>
      <w:tr w:rsidR="00F94499" w:rsidRPr="004964F3" w:rsidTr="00F94499">
        <w:trPr>
          <w:trHeight w:val="64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Разлози за одабир циљних група и активности</w:t>
      </w:r>
    </w:p>
    <w:tbl>
      <w:tblPr>
        <w:tblStyle w:val="TableGrid"/>
        <w:tblW w:w="0" w:type="auto"/>
        <w:tblInd w:w="495" w:type="dxa"/>
        <w:tblLook w:val="04A0"/>
      </w:tblPr>
      <w:tblGrid>
        <w:gridCol w:w="9081"/>
      </w:tblGrid>
      <w:tr w:rsidR="00F94499" w:rsidRPr="004964F3" w:rsidTr="00F94499">
        <w:trPr>
          <w:trHeight w:val="54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Default="00F94499" w:rsidP="004B4D9F">
      <w:pPr>
        <w:autoSpaceDE w:val="0"/>
        <w:autoSpaceDN w:val="0"/>
        <w:adjustRightInd w:val="0"/>
        <w:jc w:val="both"/>
        <w:rPr>
          <w:rFonts w:ascii="Arial" w:hAnsi="Arial" w:cs="Arial"/>
          <w:b/>
          <w:i/>
          <w:sz w:val="22"/>
          <w:szCs w:val="22"/>
          <w:lang w:val="sr-Cyrl-CS"/>
        </w:rPr>
      </w:pPr>
    </w:p>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Критеријуми за одабир спортиста који учествују у реализацији програма организовања спортског кампа</w:t>
      </w:r>
    </w:p>
    <w:tbl>
      <w:tblPr>
        <w:tblStyle w:val="TableGrid"/>
        <w:tblW w:w="0" w:type="auto"/>
        <w:tblInd w:w="495" w:type="dxa"/>
        <w:tblLook w:val="04A0"/>
      </w:tblPr>
      <w:tblGrid>
        <w:gridCol w:w="9081"/>
      </w:tblGrid>
      <w:tr w:rsidR="00F94499" w:rsidRPr="004964F3" w:rsidTr="00F94499">
        <w:trPr>
          <w:trHeight w:val="485"/>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Детаљан опис активности којима ће се програм реализовати  - </w:t>
      </w:r>
      <w:r w:rsidRPr="00A86EE7">
        <w:rPr>
          <w:rFonts w:ascii="Arial" w:hAnsi="Arial" w:cs="Arial"/>
          <w:b/>
          <w:i/>
          <w:szCs w:val="22"/>
          <w:lang w:val="sr-Cyrl-CS"/>
        </w:rPr>
        <w:t>означење и опис самоталних програмских целина и активности</w:t>
      </w:r>
      <w:r w:rsidRPr="00A86EE7">
        <w:rPr>
          <w:rFonts w:ascii="Arial" w:hAnsi="Arial" w:cs="Arial"/>
          <w:b/>
          <w:szCs w:val="22"/>
          <w:lang w:val="sr-Cyrl-CS"/>
        </w:rPr>
        <w:t xml:space="preserve">; </w:t>
      </w:r>
      <w:r w:rsidRPr="00A86EE7">
        <w:rPr>
          <w:rFonts w:ascii="Arial" w:hAnsi="Arial" w:cs="Arial"/>
          <w:b/>
          <w:i/>
          <w:szCs w:val="22"/>
          <w:lang w:val="sr-Cyrl-CS"/>
        </w:rPr>
        <w:t>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реализације и  улога сваког од партнера.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Style w:val="TableGrid"/>
        <w:tblW w:w="0" w:type="auto"/>
        <w:tblLook w:val="04A0"/>
      </w:tblPr>
      <w:tblGrid>
        <w:gridCol w:w="9576"/>
      </w:tblGrid>
      <w:tr w:rsidR="00F94499" w:rsidRPr="004964F3" w:rsidTr="00F94499">
        <w:trPr>
          <w:trHeight w:val="2240"/>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Време реализације програма и динамика реализације (трајање и план активности):</w:t>
      </w:r>
    </w:p>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8.1. Време </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8.2. Време почетка реализације</w:t>
      </w:r>
      <w:r>
        <w:rPr>
          <w:rFonts w:ascii="Arial" w:hAnsi="Arial" w:cs="Arial"/>
          <w:sz w:val="22"/>
          <w:szCs w:val="22"/>
          <w:lang w:val="sr-Cyrl-CS"/>
        </w:rPr>
        <w:t>____________</w:t>
      </w:r>
    </w:p>
    <w:p w:rsidR="00F94499" w:rsidRPr="00A86EE7" w:rsidRDefault="00F94499" w:rsidP="00F94499">
      <w:pPr>
        <w:tabs>
          <w:tab w:val="left" w:pos="360"/>
        </w:tabs>
        <w:rPr>
          <w:rFonts w:ascii="Arial" w:hAnsi="Arial" w:cs="Arial"/>
          <w:sz w:val="22"/>
          <w:szCs w:val="22"/>
          <w:lang w:val="sr-Cyrl-CS"/>
        </w:rPr>
      </w:pPr>
      <w:r w:rsidRPr="00A86EE7">
        <w:rPr>
          <w:rFonts w:ascii="Arial" w:hAnsi="Arial" w:cs="Arial"/>
          <w:b/>
          <w:i/>
          <w:sz w:val="22"/>
          <w:szCs w:val="22"/>
          <w:lang w:val="sr-Cyrl-CS"/>
        </w:rPr>
        <w:t>8.3. Време завршетка реализације</w:t>
      </w:r>
      <w:r>
        <w:rPr>
          <w:rFonts w:ascii="Arial" w:hAnsi="Arial" w:cs="Arial"/>
          <w:sz w:val="22"/>
          <w:szCs w:val="22"/>
          <w:lang w:val="sr-Cyrl-CS"/>
        </w:rPr>
        <w:t>__________</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8.4. Активности/програмске целине по месецима</w:t>
      </w:r>
    </w:p>
    <w:p w:rsidR="00F94499" w:rsidRPr="00A86EE7" w:rsidRDefault="00F94499" w:rsidP="00F94499">
      <w:pPr>
        <w:tabs>
          <w:tab w:val="left" w:pos="360"/>
        </w:tabs>
        <w:outlineLvl w:val="0"/>
        <w:rPr>
          <w:rFonts w:ascii="Arial" w:hAnsi="Arial" w:cs="Arial"/>
          <w:b/>
          <w:i/>
          <w:sz w:val="22"/>
          <w:szCs w:val="22"/>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F94499" w:rsidRPr="00A86EE7" w:rsidTr="00F94499">
        <w:tc>
          <w:tcPr>
            <w:tcW w:w="1548" w:type="dxa"/>
          </w:tcPr>
          <w:p w:rsidR="00F94499" w:rsidRPr="00A86EE7" w:rsidRDefault="00F94499" w:rsidP="0015632B">
            <w:pPr>
              <w:tabs>
                <w:tab w:val="left" w:pos="360"/>
              </w:tabs>
              <w:rPr>
                <w:rFonts w:ascii="Arial" w:eastAsia="SimSun" w:hAnsi="Arial" w:cs="Arial"/>
                <w:b/>
                <w:lang w:val="sr-Cyrl-CS"/>
              </w:rPr>
            </w:pPr>
            <w:r w:rsidRPr="00A86EE7">
              <w:rPr>
                <w:rFonts w:ascii="Arial" w:eastAsia="SimSun" w:hAnsi="Arial" w:cs="Arial"/>
                <w:b/>
                <w:sz w:val="22"/>
                <w:szCs w:val="22"/>
                <w:lang w:val="sr-Cyrl-CS"/>
              </w:rPr>
              <w:t>НАЗИВ</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2</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3</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4</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5</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6</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7</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8</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9</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10</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12</w:t>
            </w:r>
          </w:p>
        </w:tc>
        <w:tc>
          <w:tcPr>
            <w:tcW w:w="12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Учесник</w:t>
            </w: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bl>
    <w:p w:rsidR="00F94499" w:rsidRPr="00A86EE7" w:rsidRDefault="00F94499" w:rsidP="00F94499">
      <w:pPr>
        <w:tabs>
          <w:tab w:val="left" w:pos="360"/>
        </w:tabs>
        <w:rPr>
          <w:rFonts w:ascii="Arial" w:hAnsi="Arial" w:cs="Arial"/>
          <w:sz w:val="22"/>
          <w:szCs w:val="22"/>
          <w:lang w:val="sr-Cyrl-CS"/>
        </w:rPr>
      </w:pPr>
    </w:p>
    <w:p w:rsidR="00F94499" w:rsidRPr="00A86EE7" w:rsidRDefault="00F94499" w:rsidP="00F94499">
      <w:pPr>
        <w:tabs>
          <w:tab w:val="left" w:pos="360"/>
        </w:tabs>
        <w:rPr>
          <w:rFonts w:ascii="Arial" w:hAnsi="Arial" w:cs="Arial"/>
          <w:i/>
          <w:sz w:val="22"/>
          <w:szCs w:val="22"/>
          <w:lang w:val="sr-Cyrl-CS"/>
        </w:rPr>
      </w:pPr>
      <w:r w:rsidRPr="00A86EE7">
        <w:rPr>
          <w:rFonts w:ascii="Arial" w:hAnsi="Arial" w:cs="Arial"/>
          <w:i/>
          <w:sz w:val="22"/>
          <w:szCs w:val="22"/>
          <w:lang w:val="sr-Cyrl-CS"/>
        </w:rPr>
        <w:t>(означавање се врши са XX)</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Учесници у реализацији програма:</w:t>
      </w: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9.1. Руководилац програма (име, презиме, звање, функција, досадашње искуство)</w:t>
      </w:r>
    </w:p>
    <w:tbl>
      <w:tblPr>
        <w:tblStyle w:val="TableGrid"/>
        <w:tblW w:w="0" w:type="auto"/>
        <w:tblLook w:val="04A0"/>
      </w:tblPr>
      <w:tblGrid>
        <w:gridCol w:w="9576"/>
      </w:tblGrid>
      <w:tr w:rsidR="00F94499" w:rsidRPr="004964F3" w:rsidTr="00F94499">
        <w:trPr>
          <w:trHeight w:val="55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9.2. </w:t>
      </w:r>
      <w:r w:rsidR="004B4D9F" w:rsidRPr="00A86EE7">
        <w:rPr>
          <w:rFonts w:ascii="Arial" w:hAnsi="Arial" w:cs="Arial"/>
          <w:b/>
          <w:i/>
          <w:sz w:val="22"/>
          <w:szCs w:val="22"/>
          <w:lang w:val="sr-Cyrl-CS"/>
        </w:rPr>
        <w:t>Тим који се предлаже за реализацију програма (по функцијама и уз кратак опис улоге сваког члана тима)</w:t>
      </w:r>
    </w:p>
    <w:tbl>
      <w:tblPr>
        <w:tblStyle w:val="TableGrid"/>
        <w:tblW w:w="0" w:type="auto"/>
        <w:tblLook w:val="04A0"/>
      </w:tblPr>
      <w:tblGrid>
        <w:gridCol w:w="9576"/>
      </w:tblGrid>
      <w:tr w:rsidR="00F94499" w:rsidRPr="004964F3" w:rsidTr="00F94499">
        <w:trPr>
          <w:trHeight w:val="46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9.3. </w:t>
      </w:r>
      <w:r w:rsidR="004B4D9F" w:rsidRPr="00A86EE7">
        <w:rPr>
          <w:rFonts w:ascii="Arial" w:hAnsi="Arial" w:cs="Arial"/>
          <w:b/>
          <w:i/>
          <w:sz w:val="22"/>
          <w:szCs w:val="22"/>
          <w:lang w:val="sr-Cyrl-CS"/>
        </w:rPr>
        <w:t>Организације партнери (опис партнера)и разлози за предложену улогу сваког партнера</w:t>
      </w:r>
    </w:p>
    <w:p w:rsidR="00F94499" w:rsidRPr="004964F3" w:rsidRDefault="00F94499" w:rsidP="00F94499">
      <w:pPr>
        <w:tabs>
          <w:tab w:val="left" w:pos="360"/>
        </w:tabs>
        <w:rPr>
          <w:rFonts w:ascii="Arial" w:hAnsi="Arial" w:cs="Arial"/>
          <w:b/>
          <w:i/>
          <w:sz w:val="22"/>
          <w:szCs w:val="22"/>
          <w:lang w:val="sr-Cyrl-CS"/>
        </w:rPr>
      </w:pPr>
    </w:p>
    <w:tbl>
      <w:tblPr>
        <w:tblStyle w:val="TableGrid"/>
        <w:tblW w:w="0" w:type="auto"/>
        <w:tblInd w:w="187" w:type="dxa"/>
        <w:tblLook w:val="04A0"/>
      </w:tblPr>
      <w:tblGrid>
        <w:gridCol w:w="9389"/>
      </w:tblGrid>
      <w:tr w:rsidR="00F94499" w:rsidRPr="004964F3" w:rsidTr="00F94499">
        <w:trPr>
          <w:trHeight w:val="575"/>
        </w:trPr>
        <w:tc>
          <w:tcPr>
            <w:tcW w:w="9576" w:type="dxa"/>
          </w:tcPr>
          <w:p w:rsidR="00F94499" w:rsidRDefault="00F94499" w:rsidP="00F94499">
            <w:pPr>
              <w:tabs>
                <w:tab w:val="left" w:pos="360"/>
              </w:tabs>
              <w:rPr>
                <w:rFonts w:ascii="Arial" w:hAnsi="Arial" w:cs="Arial"/>
                <w:lang w:val="sr-Cyrl-CS"/>
              </w:rPr>
            </w:pPr>
          </w:p>
        </w:tc>
      </w:tr>
    </w:tbl>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Капацитет носиоца програма за управљање и реализацију програма: </w:t>
      </w: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 xml:space="preserve"> Искуства носиоца програма у сличним програмима и активностима</w:t>
      </w:r>
    </w:p>
    <w:p w:rsidR="003517C3"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3517C3" w:rsidRPr="00A86EE7"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F94499" w:rsidRPr="004964F3"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Очекивани резултати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F94499" w:rsidRPr="00A86EE7" w:rsidRDefault="00F94499" w:rsidP="00F94499">
      <w:pPr>
        <w:tabs>
          <w:tab w:val="left" w:pos="360"/>
        </w:tabs>
        <w:rPr>
          <w:rFonts w:ascii="Arial" w:hAnsi="Arial" w:cs="Arial"/>
          <w:sz w:val="22"/>
          <w:szCs w:val="22"/>
          <w:lang w:val="sr-Cyrl-CS"/>
        </w:rPr>
      </w:pPr>
    </w:p>
    <w:tbl>
      <w:tblPr>
        <w:tblStyle w:val="TableGrid"/>
        <w:tblW w:w="0" w:type="auto"/>
        <w:tblInd w:w="198" w:type="dxa"/>
        <w:tblLook w:val="04A0"/>
      </w:tblPr>
      <w:tblGrid>
        <w:gridCol w:w="9378"/>
      </w:tblGrid>
      <w:tr w:rsidR="00F94499" w:rsidRPr="004964F3" w:rsidTr="00F94499">
        <w:trPr>
          <w:trHeight w:val="872"/>
        </w:trPr>
        <w:tc>
          <w:tcPr>
            <w:tcW w:w="9378" w:type="dxa"/>
          </w:tcPr>
          <w:p w:rsidR="00F94499" w:rsidRDefault="00F94499" w:rsidP="00F94499">
            <w:pPr>
              <w:tabs>
                <w:tab w:val="left" w:pos="360"/>
              </w:tabs>
              <w:rPr>
                <w:rFonts w:ascii="Arial"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 Да ли је програм повезан са претходно реализованим програмима (уколико постоји таква веза и на који начин)?</w:t>
      </w:r>
    </w:p>
    <w:tbl>
      <w:tblPr>
        <w:tblStyle w:val="TableGrid"/>
        <w:tblW w:w="0" w:type="auto"/>
        <w:tblInd w:w="198" w:type="dxa"/>
        <w:tblLook w:val="04A0"/>
      </w:tblPr>
      <w:tblGrid>
        <w:gridCol w:w="9378"/>
      </w:tblGrid>
      <w:tr w:rsidR="00F94499" w:rsidRPr="004964F3" w:rsidTr="00F94499">
        <w:trPr>
          <w:trHeight w:val="647"/>
        </w:trPr>
        <w:tc>
          <w:tcPr>
            <w:tcW w:w="937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праћена реализација програма?</w:t>
      </w:r>
    </w:p>
    <w:tbl>
      <w:tblPr>
        <w:tblStyle w:val="TableGrid"/>
        <w:tblW w:w="0" w:type="auto"/>
        <w:tblInd w:w="198" w:type="dxa"/>
        <w:tblLook w:val="04A0"/>
      </w:tblPr>
      <w:tblGrid>
        <w:gridCol w:w="9378"/>
      </w:tblGrid>
      <w:tr w:rsidR="00F94499" w:rsidRPr="004964F3" w:rsidTr="00F94499">
        <w:tc>
          <w:tcPr>
            <w:tcW w:w="9378" w:type="dxa"/>
          </w:tcPr>
          <w:p w:rsidR="00F94499" w:rsidRDefault="00F94499" w:rsidP="00F94499">
            <w:pPr>
              <w:pStyle w:val="BodyText"/>
              <w:tabs>
                <w:tab w:val="left" w:pos="360"/>
              </w:tabs>
              <w:spacing w:after="0" w:line="240" w:lineRule="auto"/>
              <w:ind w:firstLine="0"/>
              <w:rPr>
                <w:rFonts w:ascii="Arial" w:hAnsi="Arial" w:cs="Arial"/>
                <w:b/>
                <w:i/>
                <w:lang w:val="sr-Cyrl-CS"/>
              </w:rPr>
            </w:pPr>
          </w:p>
          <w:p w:rsidR="00B94BB3" w:rsidRDefault="00B94BB3"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праћено наменско коришћење средстава?</w:t>
      </w:r>
    </w:p>
    <w:tbl>
      <w:tblPr>
        <w:tblStyle w:val="TableGrid"/>
        <w:tblW w:w="0" w:type="auto"/>
        <w:tblInd w:w="198" w:type="dxa"/>
        <w:tblLook w:val="04A0"/>
      </w:tblPr>
      <w:tblGrid>
        <w:gridCol w:w="9378"/>
      </w:tblGrid>
      <w:tr w:rsidR="00F94499" w:rsidRPr="004964F3" w:rsidTr="00B94BB3">
        <w:trPr>
          <w:trHeight w:val="350"/>
        </w:trPr>
        <w:tc>
          <w:tcPr>
            <w:tcW w:w="9378" w:type="dxa"/>
          </w:tcPr>
          <w:p w:rsidR="00F94499" w:rsidRDefault="00F94499" w:rsidP="00F94499">
            <w:pPr>
              <w:pStyle w:val="BodyText"/>
              <w:tabs>
                <w:tab w:val="left" w:pos="360"/>
              </w:tabs>
              <w:spacing w:after="0" w:line="240" w:lineRule="auto"/>
              <w:ind w:firstLine="0"/>
              <w:rPr>
                <w:rFonts w:ascii="Arial" w:hAnsi="Arial" w:cs="Arial"/>
                <w:b/>
                <w:i/>
                <w:lang w:val="sr-Cyrl-CS"/>
              </w:rPr>
            </w:pPr>
          </w:p>
          <w:p w:rsidR="00B94BB3" w:rsidRDefault="00B94BB3"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 када и како ће бити праћено и оцењивано, који су индикатори успешности реализације програма?</w:t>
      </w:r>
    </w:p>
    <w:tbl>
      <w:tblPr>
        <w:tblStyle w:val="TableGrid"/>
        <w:tblW w:w="0" w:type="auto"/>
        <w:tblInd w:w="468" w:type="dxa"/>
        <w:tblLook w:val="04A0"/>
      </w:tblPr>
      <w:tblGrid>
        <w:gridCol w:w="9108"/>
      </w:tblGrid>
      <w:tr w:rsidR="00F94499" w:rsidRPr="004964F3" w:rsidTr="00F94499">
        <w:trPr>
          <w:trHeight w:val="458"/>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Одрживост програма</w:t>
      </w:r>
    </w:p>
    <w:tbl>
      <w:tblPr>
        <w:tblStyle w:val="TableGrid"/>
        <w:tblW w:w="0" w:type="auto"/>
        <w:tblInd w:w="468" w:type="dxa"/>
        <w:tblLook w:val="04A0"/>
      </w:tblPr>
      <w:tblGrid>
        <w:gridCol w:w="9108"/>
      </w:tblGrid>
      <w:tr w:rsidR="00F94499" w:rsidTr="00F94499">
        <w:trPr>
          <w:trHeight w:val="512"/>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Финансијски план програма, по врстама извора средстава и врстама трошкова: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4B4D9F" w:rsidP="00F94499">
      <w:pPr>
        <w:pStyle w:val="BodyText"/>
        <w:tabs>
          <w:tab w:val="left" w:pos="360"/>
        </w:tabs>
        <w:spacing w:after="0" w:line="240" w:lineRule="auto"/>
        <w:ind w:firstLine="0"/>
        <w:rPr>
          <w:rFonts w:ascii="Arial" w:hAnsi="Arial" w:cs="Arial"/>
          <w:b/>
          <w:i/>
          <w:szCs w:val="22"/>
          <w:lang w:val="sr-Cyrl-CS"/>
        </w:rPr>
      </w:pPr>
      <w:r>
        <w:rPr>
          <w:rFonts w:ascii="Arial" w:hAnsi="Arial" w:cs="Arial"/>
          <w:b/>
          <w:i/>
          <w:szCs w:val="22"/>
          <w:lang w:val="sr-Cyrl-CS"/>
        </w:rPr>
        <w:t>16.1. Укупна вредно</w:t>
      </w:r>
      <w:r w:rsidRPr="004964F3">
        <w:rPr>
          <w:rFonts w:ascii="Arial" w:hAnsi="Arial" w:cs="Arial"/>
          <w:b/>
          <w:i/>
          <w:szCs w:val="22"/>
          <w:lang w:val="sr-Cyrl-CS"/>
        </w:rPr>
        <w:t>ст</w:t>
      </w:r>
      <w:r w:rsidR="00F94499">
        <w:rPr>
          <w:rFonts w:ascii="Arial" w:hAnsi="Arial" w:cs="Arial"/>
          <w:b/>
          <w:i/>
          <w:szCs w:val="22"/>
          <w:lang w:val="sr-Cyrl-CS"/>
        </w:rPr>
        <w:t xml:space="preserve"> програма: </w:t>
      </w:r>
    </w:p>
    <w:p w:rsidR="00F94499" w:rsidRPr="00A86EE7" w:rsidRDefault="00F94499" w:rsidP="00F94499">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16.</w:t>
      </w:r>
      <w:r w:rsidR="004B4D9F">
        <w:rPr>
          <w:rFonts w:ascii="Arial" w:hAnsi="Arial" w:cs="Arial"/>
          <w:b/>
          <w:i/>
          <w:szCs w:val="22"/>
          <w:lang w:val="sr-Cyrl-CS"/>
        </w:rPr>
        <w:t>2</w:t>
      </w:r>
      <w:r w:rsidRPr="00A86EE7">
        <w:rPr>
          <w:rFonts w:ascii="Arial" w:hAnsi="Arial" w:cs="Arial"/>
          <w:b/>
          <w:i/>
          <w:szCs w:val="22"/>
          <w:lang w:val="sr-Cyrl-CS"/>
        </w:rPr>
        <w:t>. Финансијски план програма</w:t>
      </w:r>
    </w:p>
    <w:p w:rsidR="00F94499" w:rsidRPr="00A86EE7" w:rsidRDefault="00F94499"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0F61A6" w:rsidRDefault="000F61A6"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0F61A6" w:rsidRDefault="000F61A6"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0F61A6" w:rsidRDefault="000F61A6"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0F61A6" w:rsidRDefault="000F61A6"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szCs w:val="22"/>
          <w:u w:val="single"/>
          <w:lang w:val="sr-Cyrl-CS"/>
        </w:rPr>
      </w:pPr>
      <w:r w:rsidRPr="00A86EE7">
        <w:rPr>
          <w:rFonts w:ascii="Arial" w:eastAsia="SimSun" w:hAnsi="Arial" w:cs="Arial"/>
          <w:szCs w:val="22"/>
          <w:u w:val="single"/>
          <w:lang w:val="sr-Cyrl-CS"/>
        </w:rPr>
        <w:lastRenderedPageBreak/>
        <w:t>План финансирања програма</w:t>
      </w:r>
      <w:r w:rsidRPr="00A86EE7">
        <w:rPr>
          <w:rFonts w:ascii="Arial" w:hAnsi="Arial" w:cs="Arial"/>
          <w:szCs w:val="22"/>
          <w:u w:val="single"/>
          <w:lang w:val="sr-Cyrl-CS"/>
        </w:rPr>
        <w:t>:</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ИЗВОРИ ПРИХОДА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Планирана средства</w:t>
            </w: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Општина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Друге јавне власти (навести које)</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Надлежни спортски савез</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Сопствена средства за реализацију програма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Спонзори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Донатори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Остали извори </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УКУПНИ ПРИХОДИ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jc w:val="center"/>
        <w:rPr>
          <w:rFonts w:ascii="Arial" w:hAnsi="Arial" w:cs="Arial"/>
          <w:b/>
          <w:sz w:val="22"/>
          <w:szCs w:val="22"/>
          <w:u w:val="single"/>
          <w:lang w:val="sr-Cyrl-CS"/>
        </w:rPr>
      </w:pPr>
    </w:p>
    <w:p w:rsidR="003517C3"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Т</w:t>
      </w:r>
      <w:r w:rsidRPr="00A86EE7">
        <w:rPr>
          <w:rFonts w:ascii="Arial" w:hAnsi="Arial" w:cs="Arial"/>
          <w:b/>
          <w:sz w:val="22"/>
          <w:szCs w:val="22"/>
          <w:u w:val="single"/>
          <w:lang w:val="sr-Cyrl-CS"/>
        </w:rPr>
        <w:t>РОШКОВИ ЗА ФИНАНСИРАЊЕ РЕАЛИЗАЦИЈЕ ПРОГРАМА</w:t>
      </w:r>
      <w:r>
        <w:rPr>
          <w:rFonts w:ascii="Arial" w:hAnsi="Arial" w:cs="Arial"/>
          <w:b/>
          <w:sz w:val="22"/>
          <w:szCs w:val="22"/>
          <w:u w:val="single"/>
          <w:lang w:val="sr-Cyrl-CS"/>
        </w:rPr>
        <w:t xml:space="preserve"> ПЛАНИРАНИХ</w:t>
      </w:r>
    </w:p>
    <w:p w:rsidR="00F94499" w:rsidRPr="00A86EE7"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 xml:space="preserve">ИЗ БУЏЕТА </w:t>
      </w:r>
      <w:r w:rsidR="00B94BB3">
        <w:rPr>
          <w:rFonts w:ascii="Arial" w:hAnsi="Arial" w:cs="Arial"/>
          <w:b/>
          <w:sz w:val="22"/>
          <w:szCs w:val="22"/>
          <w:u w:val="single"/>
          <w:lang w:val="sr-Cyrl-CS"/>
        </w:rPr>
        <w:t xml:space="preserve">ОПШТИНЕ </w:t>
      </w:r>
      <w:r w:rsidR="00E21404">
        <w:rPr>
          <w:rFonts w:ascii="Arial" w:hAnsi="Arial" w:cs="Arial"/>
          <w:b/>
          <w:sz w:val="22"/>
          <w:szCs w:val="22"/>
          <w:u w:val="single"/>
          <w:lang w:val="sr-Cyrl-CS"/>
        </w:rPr>
        <w:t>ИРИГ</w:t>
      </w:r>
      <w:r w:rsidRPr="00A86EE7">
        <w:rPr>
          <w:rFonts w:ascii="Arial" w:hAnsi="Arial" w:cs="Arial"/>
          <w:b/>
          <w:sz w:val="22"/>
          <w:szCs w:val="22"/>
          <w:u w:val="single"/>
          <w:lang w:val="sr-Cyrl-CS"/>
        </w:rPr>
        <w:t>:</w:t>
      </w:r>
    </w:p>
    <w:p w:rsidR="00F94499" w:rsidRPr="00A86EE7" w:rsidRDefault="00F94499" w:rsidP="00F94499">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87"/>
        <w:gridCol w:w="1318"/>
        <w:gridCol w:w="1309"/>
        <w:gridCol w:w="1496"/>
      </w:tblGrid>
      <w:tr w:rsidR="00F94499" w:rsidRPr="00A86EE7" w:rsidTr="0015632B">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ВРСТА ТРОШКОВА</w:t>
            </w:r>
          </w:p>
        </w:tc>
        <w:tc>
          <w:tcPr>
            <w:tcW w:w="148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ЈЕД. МЕРЕ </w:t>
            </w:r>
          </w:p>
        </w:tc>
        <w:tc>
          <w:tcPr>
            <w:tcW w:w="1318"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УКУПНО</w:t>
            </w: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Директни трошкови</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Индиректни трошкови </w:t>
            </w:r>
            <w:r w:rsidRPr="00A86EE7">
              <w:rPr>
                <w:rFonts w:ascii="Arial" w:hAnsi="Arial" w:cs="Arial"/>
                <w:sz w:val="22"/>
                <w:szCs w:val="22"/>
                <w:lang w:val="sr-Cyrl-CS"/>
              </w:rPr>
              <w:t>(максимално 15% од оправданих директних трошкова)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15632B"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индиректни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УКУПНО</w:t>
            </w:r>
          </w:p>
        </w:tc>
        <w:tc>
          <w:tcPr>
            <w:tcW w:w="1487"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18"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jc w:val="right"/>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numPr>
          <w:ilvl w:val="1"/>
          <w:numId w:val="2"/>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Динамички план коришћења средстава: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93"/>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Како ће реализовање програма бити медијски подржано:</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RPr="004964F3" w:rsidTr="00F94499">
        <w:trPr>
          <w:trHeight w:val="575"/>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15632B">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Посебне напомене:</w:t>
      </w:r>
    </w:p>
    <w:tbl>
      <w:tblPr>
        <w:tblStyle w:val="TableGrid"/>
        <w:tblW w:w="0" w:type="auto"/>
        <w:tblInd w:w="360" w:type="dxa"/>
        <w:tblLook w:val="04A0"/>
      </w:tblPr>
      <w:tblGrid>
        <w:gridCol w:w="9216"/>
      </w:tblGrid>
      <w:tr w:rsidR="00F94499" w:rsidTr="00F94499">
        <w:trPr>
          <w:trHeight w:val="638"/>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left="36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3</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ПРИЛОЗИ УЗ ПРЕДЛОГ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76"/>
        <w:gridCol w:w="1705"/>
        <w:gridCol w:w="1705"/>
        <w:gridCol w:w="1705"/>
      </w:tblGrid>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Бр.</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Врста прилога (обавезних)</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Предлагач програма</w:t>
            </w:r>
          </w:p>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(означити X)</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Општина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Напомене</w:t>
            </w: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1</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пропратно писмо</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4964F3"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два примерка обрасца предлога програма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4964F3"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3</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980CFC" w:rsidRPr="00A86EE7" w:rsidTr="0015632B">
        <w:tc>
          <w:tcPr>
            <w:tcW w:w="570" w:type="dxa"/>
          </w:tcPr>
          <w:p w:rsidR="00980CFC" w:rsidRPr="00980CFC" w:rsidRDefault="00980CFC" w:rsidP="0015632B">
            <w:pPr>
              <w:pStyle w:val="BodyText"/>
              <w:tabs>
                <w:tab w:val="left" w:pos="360"/>
              </w:tabs>
              <w:spacing w:after="0" w:line="240" w:lineRule="auto"/>
              <w:ind w:firstLine="0"/>
              <w:rPr>
                <w:rFonts w:ascii="Arial" w:hAnsi="Arial" w:cs="Arial"/>
              </w:rPr>
            </w:pPr>
            <w:r>
              <w:rPr>
                <w:rFonts w:ascii="Arial" w:hAnsi="Arial" w:cs="Arial"/>
              </w:rPr>
              <w:t>4</w:t>
            </w:r>
          </w:p>
        </w:tc>
        <w:tc>
          <w:tcPr>
            <w:tcW w:w="2876" w:type="dxa"/>
          </w:tcPr>
          <w:p w:rsidR="00980CFC" w:rsidRPr="00B94BB3" w:rsidRDefault="00980CFC" w:rsidP="00B94BB3">
            <w:pPr>
              <w:pStyle w:val="BodyText"/>
              <w:tabs>
                <w:tab w:val="left" w:pos="360"/>
              </w:tabs>
              <w:spacing w:after="0" w:line="240" w:lineRule="auto"/>
              <w:ind w:firstLine="0"/>
              <w:rPr>
                <w:rFonts w:ascii="Arial" w:hAnsi="Arial" w:cs="Arial"/>
              </w:rPr>
            </w:pPr>
            <w:proofErr w:type="spellStart"/>
            <w:r>
              <w:rPr>
                <w:rFonts w:ascii="Arial" w:hAnsi="Arial" w:cs="Arial"/>
                <w:szCs w:val="22"/>
              </w:rPr>
              <w:t>програм</w:t>
            </w:r>
            <w:proofErr w:type="spellEnd"/>
            <w:r>
              <w:rPr>
                <w:rFonts w:ascii="Arial" w:hAnsi="Arial" w:cs="Arial"/>
                <w:szCs w:val="22"/>
              </w:rPr>
              <w:t xml:space="preserve"> у </w:t>
            </w:r>
            <w:proofErr w:type="spellStart"/>
            <w:r>
              <w:rPr>
                <w:rFonts w:ascii="Arial" w:hAnsi="Arial" w:cs="Arial"/>
                <w:szCs w:val="22"/>
              </w:rPr>
              <w:t>електронскојформи</w:t>
            </w:r>
            <w:proofErr w:type="spellEnd"/>
          </w:p>
        </w:tc>
        <w:tc>
          <w:tcPr>
            <w:tcW w:w="1705" w:type="dxa"/>
          </w:tcPr>
          <w:p w:rsidR="00980CFC" w:rsidRPr="00A86EE7" w:rsidRDefault="00980CFC" w:rsidP="0015632B">
            <w:pPr>
              <w:pStyle w:val="BodyText"/>
              <w:tabs>
                <w:tab w:val="left" w:pos="360"/>
              </w:tabs>
              <w:spacing w:after="0" w:line="240" w:lineRule="auto"/>
              <w:ind w:firstLine="0"/>
              <w:rPr>
                <w:rFonts w:ascii="Arial" w:hAnsi="Arial" w:cs="Arial"/>
                <w:lang w:val="sr-Cyrl-CS"/>
              </w:rPr>
            </w:pPr>
          </w:p>
        </w:tc>
        <w:tc>
          <w:tcPr>
            <w:tcW w:w="1705" w:type="dxa"/>
          </w:tcPr>
          <w:p w:rsidR="00980CFC" w:rsidRPr="00A86EE7" w:rsidRDefault="00980CFC" w:rsidP="0015632B">
            <w:pPr>
              <w:pStyle w:val="BodyText"/>
              <w:tabs>
                <w:tab w:val="left" w:pos="360"/>
              </w:tabs>
              <w:spacing w:after="0" w:line="240" w:lineRule="auto"/>
              <w:ind w:firstLine="0"/>
              <w:rPr>
                <w:rFonts w:ascii="Arial" w:hAnsi="Arial" w:cs="Arial"/>
                <w:lang w:val="sr-Cyrl-CS"/>
              </w:rPr>
            </w:pPr>
          </w:p>
        </w:tc>
        <w:tc>
          <w:tcPr>
            <w:tcW w:w="1705" w:type="dxa"/>
          </w:tcPr>
          <w:p w:rsidR="00980CFC" w:rsidRPr="00A86EE7" w:rsidRDefault="00980CFC"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Други прилози</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bl>
    <w:p w:rsidR="00980CFC" w:rsidRDefault="00980CFC" w:rsidP="00F94499">
      <w:pPr>
        <w:jc w:val="both"/>
        <w:rPr>
          <w:rFonts w:ascii="Arial" w:hAnsi="Arial" w:cs="Arial"/>
          <w:b/>
          <w:sz w:val="22"/>
          <w:szCs w:val="22"/>
        </w:rPr>
      </w:pPr>
    </w:p>
    <w:p w:rsidR="00F94499" w:rsidRPr="00A86EE7" w:rsidRDefault="00F94499" w:rsidP="00F94499">
      <w:pPr>
        <w:jc w:val="both"/>
        <w:rPr>
          <w:rFonts w:ascii="Arial" w:hAnsi="Arial" w:cs="Arial"/>
          <w:b/>
          <w:sz w:val="22"/>
          <w:szCs w:val="22"/>
          <w:lang w:val="sr-Cyrl-CS"/>
        </w:rPr>
      </w:pPr>
      <w:r w:rsidRPr="00A86EE7">
        <w:rPr>
          <w:rFonts w:ascii="Arial" w:hAnsi="Arial" w:cs="Arial"/>
          <w:b/>
          <w:sz w:val="22"/>
          <w:szCs w:val="22"/>
          <w:lang w:val="sr-Cyrl-CS"/>
        </w:rPr>
        <w:t>ДЕО 4</w:t>
      </w:r>
    </w:p>
    <w:p w:rsidR="00F94499" w:rsidRPr="00A86EE7" w:rsidRDefault="004B4D9F" w:rsidP="00F94499">
      <w:pPr>
        <w:jc w:val="both"/>
        <w:rPr>
          <w:rFonts w:ascii="Arial" w:hAnsi="Arial" w:cs="Arial"/>
          <w:b/>
          <w:i/>
          <w:sz w:val="22"/>
          <w:szCs w:val="22"/>
          <w:lang w:val="sr-Cyrl-CS"/>
        </w:rPr>
      </w:pPr>
      <w:r>
        <w:rPr>
          <w:rFonts w:ascii="Arial" w:hAnsi="Arial" w:cs="Arial"/>
          <w:b/>
          <w:i/>
          <w:sz w:val="22"/>
          <w:szCs w:val="22"/>
          <w:lang w:val="sr-Cyrl-CS"/>
        </w:rPr>
        <w:t>УПУТСТВО</w:t>
      </w:r>
      <w:r w:rsidR="00F94499" w:rsidRPr="00A86EE7">
        <w:rPr>
          <w:rFonts w:ascii="Arial" w:hAnsi="Arial" w:cs="Arial"/>
          <w:b/>
          <w:i/>
          <w:sz w:val="22"/>
          <w:szCs w:val="22"/>
          <w:lang w:val="sr-Cyrl-CS"/>
        </w:rPr>
        <w:t xml:space="preserve">: </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 xml:space="preserve">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w:t>
      </w:r>
      <w:r w:rsidR="00AE6E3B">
        <w:rPr>
          <w:rFonts w:ascii="Arial" w:hAnsi="Arial" w:cs="Arial"/>
          <w:i/>
          <w:sz w:val="22"/>
          <w:szCs w:val="22"/>
          <w:lang w:val="sr-Cyrl-CS"/>
        </w:rPr>
        <w:t xml:space="preserve">10/16) и услове и критеријуме </w:t>
      </w:r>
      <w:r w:rsidRPr="00A86EE7">
        <w:rPr>
          <w:rFonts w:ascii="Arial" w:hAnsi="Arial" w:cs="Arial"/>
          <w:i/>
          <w:sz w:val="22"/>
          <w:szCs w:val="22"/>
          <w:lang w:val="sr-Cyrl-CS"/>
        </w:rPr>
        <w:t>Правилника о одобравању и финансирању програма којима се остварују потребе</w:t>
      </w:r>
      <w:r w:rsidR="00B94BB3">
        <w:rPr>
          <w:rFonts w:ascii="Arial" w:hAnsi="Arial" w:cs="Arial"/>
          <w:i/>
          <w:sz w:val="22"/>
          <w:szCs w:val="22"/>
          <w:lang w:val="sr-Cyrl-CS"/>
        </w:rPr>
        <w:t xml:space="preserve"> и интереси грађана на територији општине </w:t>
      </w:r>
      <w:r w:rsidR="004964F3">
        <w:rPr>
          <w:rFonts w:ascii="Arial" w:hAnsi="Arial" w:cs="Arial"/>
          <w:i/>
          <w:sz w:val="22"/>
          <w:szCs w:val="22"/>
          <w:lang w:val="sr-Cyrl-CS"/>
        </w:rPr>
        <w:t xml:space="preserve">Ириг </w:t>
      </w:r>
      <w:bookmarkStart w:id="0" w:name="_GoBack"/>
      <w:bookmarkEnd w:id="0"/>
      <w:r w:rsidRPr="00A86EE7">
        <w:rPr>
          <w:rFonts w:ascii="Arial" w:hAnsi="Arial" w:cs="Arial"/>
          <w:i/>
          <w:sz w:val="22"/>
          <w:szCs w:val="22"/>
          <w:lang w:val="sr-Cyrl-CS"/>
        </w:rPr>
        <w:t>;</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F94499"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i/>
          <w:sz w:val="22"/>
          <w:szCs w:val="22"/>
          <w:lang w:val="sr-Cyrl-CS"/>
        </w:rPr>
      </w:pPr>
      <w:r w:rsidRPr="0015632B">
        <w:rPr>
          <w:rFonts w:ascii="Arial" w:hAnsi="Arial" w:cs="Arial"/>
          <w:i/>
          <w:sz w:val="22"/>
          <w:szCs w:val="22"/>
          <w:lang w:val="sr-Cyrl-CS"/>
        </w:rPr>
        <w:t xml:space="preserve">Образац треба попунити </w:t>
      </w:r>
      <w:r w:rsidR="0015632B">
        <w:rPr>
          <w:rFonts w:ascii="Arial" w:hAnsi="Arial" w:cs="Arial"/>
          <w:i/>
          <w:sz w:val="22"/>
          <w:szCs w:val="22"/>
          <w:lang w:val="sr-Cyrl-CS"/>
        </w:rPr>
        <w:t xml:space="preserve">електронским путем, </w:t>
      </w:r>
    </w:p>
    <w:p w:rsidR="00160A20"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sz w:val="22"/>
          <w:szCs w:val="22"/>
          <w:lang w:val="sr-Cyrl-CS"/>
        </w:rPr>
      </w:pPr>
      <w:r w:rsidRPr="0015632B">
        <w:rPr>
          <w:rFonts w:ascii="Arial" w:hAnsi="Arial" w:cs="Arial"/>
          <w:i/>
          <w:sz w:val="22"/>
          <w:szCs w:val="22"/>
          <w:lang w:val="sr-Cyrl-CS"/>
        </w:rPr>
        <w:t>Образац обавезно потписати</w:t>
      </w:r>
      <w:r w:rsidR="0015632B" w:rsidRPr="0015632B">
        <w:rPr>
          <w:rFonts w:ascii="Arial" w:hAnsi="Arial" w:cs="Arial"/>
          <w:b/>
          <w:i/>
          <w:sz w:val="22"/>
          <w:szCs w:val="22"/>
          <w:lang w:val="sr-Cyrl-CS"/>
        </w:rPr>
        <w:t>.</w:t>
      </w:r>
      <w:r w:rsidR="00160A20" w:rsidRPr="0015632B">
        <w:rPr>
          <w:rFonts w:ascii="Arial" w:hAnsi="Arial" w:cs="Arial"/>
          <w:b/>
          <w:sz w:val="22"/>
          <w:szCs w:val="22"/>
          <w:lang w:val="sr-Cyrl-CS"/>
        </w:rPr>
        <w:br w:type="page"/>
      </w:r>
    </w:p>
    <w:p w:rsidR="00F94499" w:rsidRPr="00A86EE7" w:rsidRDefault="00F94499" w:rsidP="00F94499">
      <w:pPr>
        <w:rPr>
          <w:rFonts w:ascii="Arial" w:hAnsi="Arial" w:cs="Arial"/>
          <w:sz w:val="22"/>
          <w:szCs w:val="22"/>
          <w:lang w:val="sr-Cyrl-CS"/>
        </w:rPr>
      </w:pPr>
      <w:r w:rsidRPr="00A86EE7">
        <w:rPr>
          <w:rFonts w:ascii="Arial" w:hAnsi="Arial" w:cs="Arial"/>
          <w:b/>
          <w:sz w:val="22"/>
          <w:szCs w:val="22"/>
          <w:lang w:val="sr-Cyrl-CS"/>
        </w:rPr>
        <w:lastRenderedPageBreak/>
        <w:t>ИЗЈАВА</w:t>
      </w:r>
      <w:r w:rsidRPr="00A86EE7">
        <w:rPr>
          <w:rFonts w:ascii="Arial" w:hAnsi="Arial" w:cs="Arial"/>
          <w:sz w:val="22"/>
          <w:szCs w:val="22"/>
          <w:lang w:val="sr-Cyrl-CS"/>
        </w:rPr>
        <w:t xml:space="preserve">: </w:t>
      </w:r>
    </w:p>
    <w:p w:rsidR="00F94499" w:rsidRPr="00A86EE7" w:rsidRDefault="00F94499" w:rsidP="00F94499">
      <w:pPr>
        <w:rPr>
          <w:rFonts w:ascii="Arial" w:hAnsi="Arial" w:cs="Arial"/>
          <w:sz w:val="22"/>
          <w:szCs w:val="22"/>
          <w:lang w:val="sr-Cyrl-CS"/>
        </w:rPr>
      </w:pP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1. Изјављујем да смо упознати и сагласни да </w:t>
      </w:r>
      <w:r w:rsidR="00980CFC">
        <w:rPr>
          <w:rFonts w:ascii="Arial" w:eastAsia="SimSun" w:hAnsi="Arial" w:cs="Arial"/>
          <w:sz w:val="22"/>
          <w:szCs w:val="22"/>
          <w:lang w:val="sr-Cyrl-CS"/>
        </w:rPr>
        <w:t>надлежни</w:t>
      </w:r>
      <w:r w:rsidRPr="00A86EE7">
        <w:rPr>
          <w:rFonts w:ascii="Arial" w:eastAsia="SimSun" w:hAnsi="Arial" w:cs="Arial"/>
          <w:sz w:val="22"/>
          <w:szCs w:val="22"/>
          <w:lang w:val="sr-Cyrl-CS"/>
        </w:rPr>
        <w:t xml:space="preserve"> орган Општине </w:t>
      </w:r>
      <w:r w:rsidRPr="00A86EE7">
        <w:rPr>
          <w:rFonts w:ascii="Arial" w:hAnsi="Arial" w:cs="Arial"/>
          <w:sz w:val="22"/>
          <w:szCs w:val="22"/>
          <w:lang w:val="sr-Cyrl-CS"/>
        </w:rPr>
        <w:t xml:space="preserve">није у обавези да одобри и финансира предложени програм. </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3. Изјављујем да </w:t>
      </w:r>
      <w:r w:rsidR="00980CFC">
        <w:rPr>
          <w:rFonts w:ascii="Arial" w:eastAsia="SimSun" w:hAnsi="Arial" w:cs="Arial"/>
          <w:sz w:val="22"/>
          <w:szCs w:val="22"/>
          <w:lang w:val="sr-Cyrl-CS"/>
        </w:rPr>
        <w:t>надлежни</w:t>
      </w:r>
      <w:r w:rsidRPr="00A86EE7">
        <w:rPr>
          <w:rFonts w:ascii="Arial" w:eastAsia="SimSun" w:hAnsi="Arial" w:cs="Arial"/>
          <w:sz w:val="22"/>
          <w:szCs w:val="22"/>
          <w:lang w:val="sr-Cyrl-CS"/>
        </w:rPr>
        <w:t xml:space="preserve"> орган Општине</w:t>
      </w:r>
      <w:r w:rsidRPr="00A86EE7">
        <w:rPr>
          <w:rFonts w:ascii="Arial" w:hAnsi="Arial" w:cs="Arial"/>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15632B" w:rsidRDefault="0015632B" w:rsidP="00F94499">
      <w:pPr>
        <w:tabs>
          <w:tab w:val="left" w:pos="1800"/>
        </w:tabs>
        <w:spacing w:after="240"/>
        <w:jc w:val="both"/>
        <w:rPr>
          <w:rFonts w:ascii="Arial" w:hAnsi="Arial" w:cs="Arial"/>
          <w:sz w:val="22"/>
          <w:szCs w:val="22"/>
          <w:lang w:val="sr-Cyrl-CS"/>
        </w:rPr>
      </w:pPr>
    </w:p>
    <w:p w:rsidR="00F94499" w:rsidRPr="00A86EE7" w:rsidRDefault="00F94499" w:rsidP="00F94499">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160A20" w:rsidRDefault="00160A20" w:rsidP="00F94499">
      <w:pPr>
        <w:outlineLvl w:val="0"/>
        <w:rPr>
          <w:rFonts w:ascii="Arial" w:hAnsi="Arial" w:cs="Arial"/>
          <w:sz w:val="22"/>
          <w:szCs w:val="22"/>
          <w:lang w:val="sr-Cyrl-CS"/>
        </w:rPr>
      </w:pPr>
    </w:p>
    <w:p w:rsidR="00160A20" w:rsidRDefault="00160A20" w:rsidP="00F94499">
      <w:pPr>
        <w:outlineLvl w:val="0"/>
        <w:rPr>
          <w:rFonts w:ascii="Arial" w:hAnsi="Arial" w:cs="Arial"/>
          <w:sz w:val="22"/>
          <w:szCs w:val="22"/>
          <w:lang w:val="sr-Cyrl-CS"/>
        </w:rPr>
      </w:pPr>
    </w:p>
    <w:p w:rsidR="00160A20" w:rsidRDefault="00160A20" w:rsidP="00F94499">
      <w:pPr>
        <w:outlineLvl w:val="0"/>
        <w:rPr>
          <w:rFonts w:ascii="Arial" w:hAnsi="Arial" w:cs="Arial"/>
          <w:sz w:val="22"/>
          <w:szCs w:val="22"/>
          <w:lang w:val="sr-Cyrl-CS"/>
        </w:rPr>
      </w:pPr>
    </w:p>
    <w:p w:rsidR="00F94499" w:rsidRDefault="00F94499" w:rsidP="00160A20">
      <w:pPr>
        <w:jc w:val="center"/>
        <w:outlineLvl w:val="0"/>
        <w:rPr>
          <w:rFonts w:ascii="Arial" w:hAnsi="Arial" w:cs="Arial"/>
          <w:sz w:val="22"/>
          <w:szCs w:val="22"/>
          <w:lang w:val="sr-Cyrl-CS"/>
        </w:rPr>
      </w:pPr>
      <w:r w:rsidRPr="00A86EE7">
        <w:rPr>
          <w:rFonts w:ascii="Arial" w:hAnsi="Arial" w:cs="Arial"/>
          <w:sz w:val="22"/>
          <w:szCs w:val="22"/>
          <w:lang w:val="sr-Cyrl-CS"/>
        </w:rPr>
        <w:t>М.П</w:t>
      </w: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F94499" w:rsidRPr="00A86EE7" w:rsidRDefault="00F94499" w:rsidP="00F94499">
      <w:pPr>
        <w:outlineLvl w:val="0"/>
        <w:rPr>
          <w:rFonts w:ascii="Arial" w:hAnsi="Arial" w:cs="Arial"/>
          <w:b/>
          <w:sz w:val="22"/>
          <w:szCs w:val="22"/>
          <w:lang w:val="sr-Cyrl-CS"/>
        </w:rPr>
      </w:pPr>
      <w:r w:rsidRPr="00A86EE7">
        <w:rPr>
          <w:rFonts w:ascii="Arial" w:hAnsi="Arial" w:cs="Arial"/>
          <w:b/>
          <w:sz w:val="22"/>
          <w:szCs w:val="22"/>
          <w:lang w:val="sr-Cyrl-CS"/>
        </w:rPr>
        <w:t xml:space="preserve">РУКОВОДИЛАЦ ПРОГРАМА              </w:t>
      </w:r>
      <w:r w:rsidR="00160A20">
        <w:rPr>
          <w:rFonts w:ascii="Arial" w:hAnsi="Arial" w:cs="Arial"/>
          <w:b/>
          <w:sz w:val="22"/>
          <w:szCs w:val="22"/>
          <w:lang w:val="sr-Cyrl-CS"/>
        </w:rPr>
        <w:tab/>
      </w:r>
      <w:r w:rsidRPr="00A86EE7">
        <w:rPr>
          <w:rFonts w:ascii="Arial" w:hAnsi="Arial" w:cs="Arial"/>
          <w:b/>
          <w:sz w:val="22"/>
          <w:szCs w:val="22"/>
          <w:lang w:val="sr-Cyrl-CS"/>
        </w:rPr>
        <w:t xml:space="preserve">ЛИЦЕ ОВЛАШЋЕНО ЗА ЗАСТУПАЊЕ </w:t>
      </w: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                    ПОДНОСИОЦА ПРЕДЛОГА ПРОГРАМА</w:t>
      </w:r>
    </w:p>
    <w:p w:rsidR="00AA19AA" w:rsidRDefault="00AA19AA"/>
    <w:sectPr w:rsidR="00AA19AA" w:rsidSect="000F61A6">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AC2EC4"/>
    <w:multiLevelType w:val="hybridMultilevel"/>
    <w:tmpl w:val="A21A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94499"/>
    <w:rsid w:val="00063443"/>
    <w:rsid w:val="00087486"/>
    <w:rsid w:val="000F61A6"/>
    <w:rsid w:val="000F6D69"/>
    <w:rsid w:val="0015632B"/>
    <w:rsid w:val="00160A20"/>
    <w:rsid w:val="003517C3"/>
    <w:rsid w:val="004843D1"/>
    <w:rsid w:val="004964F3"/>
    <w:rsid w:val="004B4D9F"/>
    <w:rsid w:val="00524147"/>
    <w:rsid w:val="005A3C24"/>
    <w:rsid w:val="0062107D"/>
    <w:rsid w:val="006678B2"/>
    <w:rsid w:val="00783A0D"/>
    <w:rsid w:val="00812949"/>
    <w:rsid w:val="00942F9D"/>
    <w:rsid w:val="00980CFC"/>
    <w:rsid w:val="00994F02"/>
    <w:rsid w:val="009E3F87"/>
    <w:rsid w:val="009F5AA3"/>
    <w:rsid w:val="00A8719B"/>
    <w:rsid w:val="00AA19AA"/>
    <w:rsid w:val="00AE6E3B"/>
    <w:rsid w:val="00B94BB3"/>
    <w:rsid w:val="00BB312F"/>
    <w:rsid w:val="00BD0539"/>
    <w:rsid w:val="00BE5E83"/>
    <w:rsid w:val="00BF632A"/>
    <w:rsid w:val="00D64DF3"/>
    <w:rsid w:val="00E21404"/>
    <w:rsid w:val="00E35C71"/>
    <w:rsid w:val="00EE43CC"/>
    <w:rsid w:val="00F418CC"/>
    <w:rsid w:val="00F94499"/>
    <w:rsid w:val="00FC0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44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499"/>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9449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94499"/>
    <w:rPr>
      <w:rFonts w:ascii="Times New Roman" w:eastAsia="Times New Roman" w:hAnsi="Times New Roman" w:cs="Times New Roman"/>
      <w:szCs w:val="24"/>
    </w:rPr>
  </w:style>
  <w:style w:type="table" w:styleId="TableGrid">
    <w:name w:val="Table Grid"/>
    <w:basedOn w:val="TableNormal"/>
    <w:uiPriority w:val="59"/>
    <w:rsid w:val="00F9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F02"/>
    <w:pPr>
      <w:ind w:left="720"/>
      <w:contextualSpacing/>
    </w:pPr>
  </w:style>
  <w:style w:type="paragraph" w:styleId="BalloonText">
    <w:name w:val="Balloon Text"/>
    <w:basedOn w:val="Normal"/>
    <w:link w:val="BalloonTextChar"/>
    <w:uiPriority w:val="99"/>
    <w:semiHidden/>
    <w:unhideWhenUsed/>
    <w:rsid w:val="00B94BB3"/>
    <w:rPr>
      <w:rFonts w:ascii="Tahoma" w:hAnsi="Tahoma" w:cs="Tahoma"/>
      <w:sz w:val="16"/>
      <w:szCs w:val="16"/>
    </w:rPr>
  </w:style>
  <w:style w:type="character" w:customStyle="1" w:styleId="BalloonTextChar">
    <w:name w:val="Balloon Text Char"/>
    <w:basedOn w:val="DefaultParagraphFont"/>
    <w:link w:val="BalloonText"/>
    <w:uiPriority w:val="99"/>
    <w:semiHidden/>
    <w:rsid w:val="00B94B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44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499"/>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9449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94499"/>
    <w:rPr>
      <w:rFonts w:ascii="Times New Roman" w:eastAsia="Times New Roman" w:hAnsi="Times New Roman" w:cs="Times New Roman"/>
      <w:szCs w:val="24"/>
    </w:rPr>
  </w:style>
  <w:style w:type="table" w:styleId="TableGrid">
    <w:name w:val="Table Grid"/>
    <w:basedOn w:val="TableNormal"/>
    <w:uiPriority w:val="59"/>
    <w:rsid w:val="00F9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F02"/>
    <w:pPr>
      <w:ind w:left="720"/>
      <w:contextualSpacing/>
    </w:pPr>
  </w:style>
  <w:style w:type="paragraph" w:styleId="BalloonText">
    <w:name w:val="Balloon Text"/>
    <w:basedOn w:val="Normal"/>
    <w:link w:val="BalloonTextChar"/>
    <w:uiPriority w:val="99"/>
    <w:semiHidden/>
    <w:unhideWhenUsed/>
    <w:rsid w:val="00B94BB3"/>
    <w:rPr>
      <w:rFonts w:ascii="Tahoma" w:hAnsi="Tahoma" w:cs="Tahoma"/>
      <w:sz w:val="16"/>
      <w:szCs w:val="16"/>
    </w:rPr>
  </w:style>
  <w:style w:type="character" w:customStyle="1" w:styleId="BalloonTextChar">
    <w:name w:val="Balloon Text Char"/>
    <w:basedOn w:val="DefaultParagraphFont"/>
    <w:link w:val="BalloonText"/>
    <w:uiPriority w:val="99"/>
    <w:semiHidden/>
    <w:rsid w:val="00B94B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Korisnik</cp:lastModifiedBy>
  <cp:revision>4</cp:revision>
  <cp:lastPrinted>2021-05-27T09:46:00Z</cp:lastPrinted>
  <dcterms:created xsi:type="dcterms:W3CDTF">2023-02-13T07:27:00Z</dcterms:created>
  <dcterms:modified xsi:type="dcterms:W3CDTF">2023-06-22T08:00:00Z</dcterms:modified>
</cp:coreProperties>
</file>