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D0" w:rsidRPr="006426D0" w:rsidRDefault="006426D0" w:rsidP="006426D0">
      <w:pPr>
        <w:jc w:val="center"/>
        <w:rPr>
          <w:rFonts w:ascii="Times New Roman" w:hAnsi="Times New Roman" w:cs="Times New Roman"/>
          <w:sz w:val="52"/>
          <w:szCs w:val="52"/>
          <w:lang w:val="sr-Cyrl-RS"/>
        </w:rPr>
      </w:pPr>
      <w:r w:rsidRPr="006426D0">
        <w:rPr>
          <w:rFonts w:ascii="Times New Roman" w:hAnsi="Times New Roman" w:cs="Times New Roman"/>
          <w:sz w:val="52"/>
          <w:szCs w:val="52"/>
          <w:lang w:val="sr-Cyrl-RS"/>
        </w:rPr>
        <w:t>Акциони план</w:t>
      </w:r>
      <w:r w:rsidR="009B1932">
        <w:rPr>
          <w:rFonts w:ascii="Times New Roman" w:hAnsi="Times New Roman" w:cs="Times New Roman"/>
          <w:sz w:val="52"/>
          <w:szCs w:val="52"/>
          <w:lang w:val="sr-Cyrl-RS"/>
        </w:rPr>
        <w:t xml:space="preserve"> Стратегије социјалне заштите општине Ириг</w:t>
      </w:r>
    </w:p>
    <w:tbl>
      <w:tblPr>
        <w:tblStyle w:val="TableGrid1"/>
        <w:tblpPr w:leftFromText="180" w:rightFromText="180" w:vertAnchor="text" w:horzAnchor="margin" w:tblpXSpec="center" w:tblpY="267"/>
        <w:tblW w:w="15120" w:type="dxa"/>
        <w:tblLook w:val="04A0" w:firstRow="1" w:lastRow="0" w:firstColumn="1" w:lastColumn="0" w:noHBand="0" w:noVBand="1"/>
      </w:tblPr>
      <w:tblGrid>
        <w:gridCol w:w="726"/>
        <w:gridCol w:w="3741"/>
        <w:gridCol w:w="2838"/>
        <w:gridCol w:w="2473"/>
        <w:gridCol w:w="2981"/>
        <w:gridCol w:w="2361"/>
      </w:tblGrid>
      <w:tr w:rsidR="006426D0" w:rsidRPr="0045240A" w:rsidTr="006426D0">
        <w:trPr>
          <w:trHeight w:val="417"/>
        </w:trPr>
        <w:tc>
          <w:tcPr>
            <w:tcW w:w="15120" w:type="dxa"/>
            <w:gridSpan w:val="6"/>
            <w:shd w:val="clear" w:color="auto" w:fill="F4B083" w:themeFill="accent2" w:themeFillTint="99"/>
          </w:tcPr>
          <w:p w:rsidR="006426D0" w:rsidRPr="0045240A" w:rsidRDefault="006426D0" w:rsidP="00B4719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Општи циљ</w:t>
            </w:r>
            <w:r w:rsidRPr="0045240A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: Унапредити систем социјалне заштите у оквиру свих мандатних надлежности које припадају делокругу система социјалне заштите и креирати максимално подржавајуће окружење и заједницу.</w:t>
            </w:r>
          </w:p>
        </w:tc>
      </w:tr>
      <w:tr w:rsidR="006426D0" w:rsidRPr="0045240A" w:rsidTr="006426D0">
        <w:trPr>
          <w:trHeight w:val="417"/>
        </w:trPr>
        <w:tc>
          <w:tcPr>
            <w:tcW w:w="15120" w:type="dxa"/>
            <w:gridSpan w:val="6"/>
            <w:shd w:val="clear" w:color="auto" w:fill="FFFFFF" w:themeFill="background1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DE0EB4" w:rsidRPr="0045240A" w:rsidTr="00952D96">
        <w:trPr>
          <w:trHeight w:val="417"/>
        </w:trPr>
        <w:tc>
          <w:tcPr>
            <w:tcW w:w="15120" w:type="dxa"/>
            <w:gridSpan w:val="6"/>
            <w:shd w:val="clear" w:color="auto" w:fill="BFBFBF" w:themeFill="background1" w:themeFillShade="BF"/>
          </w:tcPr>
          <w:p w:rsidR="00DE0EB4" w:rsidRPr="006426D0" w:rsidRDefault="00DE0EB4" w:rsidP="00B47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5240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Посебни циљ 1</w:t>
            </w:r>
            <w:r w:rsidRPr="0045240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: Развијати доступност и ефикасност постојећих и успоставити нове услуге социјалне заштите.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мере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Мера/активност</w:t>
            </w:r>
          </w:p>
        </w:tc>
        <w:tc>
          <w:tcPr>
            <w:tcW w:w="2838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Индикатори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Опис активности у циљу остварења/резултат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Временски период</w:t>
            </w:r>
          </w:p>
        </w:tc>
        <w:tc>
          <w:tcPr>
            <w:tcW w:w="2361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Носиоци активности</w:t>
            </w:r>
          </w:p>
        </w:tc>
      </w:tr>
      <w:tr w:rsidR="006426D0" w:rsidRPr="0045240A" w:rsidTr="006426D0">
        <w:trPr>
          <w:trHeight w:val="398"/>
        </w:trPr>
        <w:tc>
          <w:tcPr>
            <w:tcW w:w="726" w:type="dxa"/>
          </w:tcPr>
          <w:p w:rsidR="006426D0" w:rsidRPr="0045240A" w:rsidRDefault="006426D0" w:rsidP="006426D0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Обезбедити континуитет, одрживост и ефективност услуге Лични пратилац, уз повећање доступности кроз повећање броја корисника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-48" w:firstLine="4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Временски период доступности услуге током календарске године;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-48" w:firstLine="4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корисника услуге;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-48" w:firstLine="4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Задовољство корисника и чланова породице услугом која им се пружа.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Услуга успостављена и обезбеђена средства за пружање услуге у континуитету, без прекида, током периода на који се стратегија доноси.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2027</w:t>
            </w:r>
          </w:p>
        </w:tc>
        <w:tc>
          <w:tcPr>
            <w:tcW w:w="2361" w:type="dxa"/>
          </w:tcPr>
          <w:p w:rsidR="006426D0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 Центар за социјални рад, пружаоци услуга социјалне заштите.</w:t>
            </w:r>
          </w:p>
        </w:tc>
      </w:tr>
      <w:tr w:rsidR="006426D0" w:rsidRPr="0045240A" w:rsidTr="006426D0">
        <w:trPr>
          <w:trHeight w:val="398"/>
        </w:trPr>
        <w:tc>
          <w:tcPr>
            <w:tcW w:w="726" w:type="dxa"/>
          </w:tcPr>
          <w:p w:rsidR="006426D0" w:rsidRPr="0045240A" w:rsidRDefault="006426D0" w:rsidP="006426D0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Обезбедити континуитет, одр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ивост и ефикасност услуге социјално становање у заштићеним условима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-48" w:firstLine="4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Развијен и усвојен Правилник о пружању услуге социјално становање у заштићеним условима на територији општине Ириг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-48" w:firstLine="4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корисника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-48" w:firstLine="4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Задовољство корисника услугом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Услуга успостављена и обезбеђена средства за пружање услуге у континуитету, током периода на који се стратегија доноси.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2027</w:t>
            </w:r>
          </w:p>
        </w:tc>
        <w:tc>
          <w:tcPr>
            <w:tcW w:w="2361" w:type="dxa"/>
          </w:tcPr>
          <w:p w:rsidR="006426D0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Default="006426D0" w:rsidP="00DE0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 Центар за социјални рад, пружалац услуг</w:t>
            </w:r>
            <w:r w:rsidR="00DE0E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6426D0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Успоставити и континуирано пружати услугу Помоћ у кући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-48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Услуга успостављена на територији општине Ириг;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-48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корисника услуге;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-48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месеци у календарској години током којих се услуга пружа корисницима.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Услуга је успостављена и континуирано, без прекида, доступна становницима општине Ириг.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2027</w:t>
            </w:r>
          </w:p>
        </w:tc>
        <w:tc>
          <w:tcPr>
            <w:tcW w:w="2361" w:type="dxa"/>
          </w:tcPr>
          <w:p w:rsidR="006426D0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 Центар за социјални рад, пружаоци услуга социјалне заштите.</w:t>
            </w:r>
          </w:p>
          <w:p w:rsidR="006426D0" w:rsidRPr="0045240A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6426D0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Радити на развијању других дневних услуга у заједници (укључујући услугу Дневни боравак за различите категорије корисника)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других Дневних услуга у заједници које су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постављене на територији Ирига.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су успостављене и доступне су становницима Ирига.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2027</w:t>
            </w:r>
          </w:p>
        </w:tc>
        <w:tc>
          <w:tcPr>
            <w:tcW w:w="2361" w:type="dxa"/>
          </w:tcPr>
          <w:p w:rsidR="006426D0" w:rsidRPr="0045240A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 Центар за социјални рад, пружаоци услуга социјалне заштите.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6426D0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Радити на развијању услуга саветовалишта за брак и породицу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Услуга успостављена.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Успоставити и пружати услуге саветовалишта за брак и породицу.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2027</w:t>
            </w:r>
          </w:p>
        </w:tc>
        <w:tc>
          <w:tcPr>
            <w:tcW w:w="2361" w:type="dxa"/>
          </w:tcPr>
          <w:p w:rsidR="006426D0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Центар за социјални рад.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6426D0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Афирмисати услуге Породичног смештаја и хранитељства, кроз рад на мотивисању становништва да се укључе у услугу као хранитељи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лица пријављених да обављају послове хранитеља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хранитеља који имају лиценцу за пружање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Постојање довољног броја хранитеља имајући у виду потребе за тим пословима.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Повећано је интересовање за хранитељство, кроз реализацију медијских кампања и мотивисање грађана да обављају ову делатност.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2027</w:t>
            </w:r>
          </w:p>
        </w:tc>
        <w:tc>
          <w:tcPr>
            <w:tcW w:w="2361" w:type="dxa"/>
          </w:tcPr>
          <w:p w:rsidR="006426D0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DE0EB4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</w:t>
            </w:r>
            <w:r w:rsidR="0064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Центар за социјални 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медији</w:t>
            </w:r>
            <w:r w:rsidR="0064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6426D0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Развој услуге СОС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2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Услуга СОС телефон је успостављена и доступна у Иригу.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су средства, технички, кадров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ки капацитети и услуга је успостављена.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2024-2027</w:t>
            </w:r>
          </w:p>
        </w:tc>
        <w:tc>
          <w:tcPr>
            <w:tcW w:w="2361" w:type="dxa"/>
          </w:tcPr>
          <w:p w:rsidR="006426D0" w:rsidRPr="0045240A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 Центар за социјални рад,</w:t>
            </w:r>
            <w:r w:rsidR="00E079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организације цивилног друштва,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пружалац услуга социјалне заштите.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6426D0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Успоставити и континуирано пружати услуге подршке за самосталан живот за особе са инвалидитетом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Услуга успостављена и доступна.</w:t>
            </w:r>
          </w:p>
          <w:p w:rsidR="006426D0" w:rsidRPr="0045240A" w:rsidRDefault="006426D0" w:rsidP="00B4719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су средства, технички и кадровски капацитети за успостављање услуге.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2023-2027</w:t>
            </w:r>
          </w:p>
        </w:tc>
        <w:tc>
          <w:tcPr>
            <w:tcW w:w="2361" w:type="dxa"/>
          </w:tcPr>
          <w:p w:rsidR="006426D0" w:rsidRPr="00E079B0" w:rsidRDefault="00E079B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Центар за социјални рад, организације цивилног друштва,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6426D0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Развијати и радити на стандардизацији услуга социјалне заштите за којима постоји потреба међу становницима општине Ириг.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Креирати стандарде квалитета за услугу Клубови за старије.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услуга које су развијене и стандардизоване на локалном нивоу.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Идентификоване су потребе, на методолошки утемељен начин и у складу са потребама развијене и стандардизоване услуге за којима постоји потреба у Иригу.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6426D0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079B0" w:rsidRPr="0029199F" w:rsidRDefault="0029199F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Општина, Центар за социјални рад.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6426D0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Радити на афирмацији и креирању услова за успостављање услуга смештаја корисника (са фокусом на могућности и недржавног сектора да буде пружалац услуга).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Креиран план информисања шире јавности и предузетника о услугама социјалне заштите;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заинтересованих пружалаца услуга смештаја;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 лиценцираних 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пружалаца услуга смештаја.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Све заинтересоване стране су упознате са привредним потенцијалима и значајем услуге за становништво. На основу тих сазнања исказују намеру и успостављају услуге смештаја.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6426D0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9199F" w:rsidRDefault="0029199F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9199F" w:rsidRPr="0045240A" w:rsidRDefault="0029199F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 Центар за социјлани рад, организације цивилног друштва.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6426D0">
            <w:pPr>
              <w:numPr>
                <w:ilvl w:val="1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Радити на успостављању других услуга за којима се препозна потреба међу становништвом општине Ириг.</w:t>
            </w:r>
          </w:p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Реализовано истраживање са специфичном тематиком испитивања потреба становништва за услугама социјалне заштите.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Услуга је успостављена, како формално правно, тако и практично. Ова услуга је, као таква, доступна становницима.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-2027</w:t>
            </w:r>
          </w:p>
        </w:tc>
        <w:tc>
          <w:tcPr>
            <w:tcW w:w="2361" w:type="dxa"/>
          </w:tcPr>
          <w:p w:rsidR="006426D0" w:rsidRDefault="006426D0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9199F" w:rsidRPr="0045240A" w:rsidRDefault="0029199F" w:rsidP="0029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 Центар за социјални рад, организације цивилног друштва.</w:t>
            </w:r>
          </w:p>
        </w:tc>
      </w:tr>
      <w:tr w:rsidR="00827E19" w:rsidRPr="0045240A" w:rsidTr="00A10332">
        <w:trPr>
          <w:trHeight w:val="417"/>
        </w:trPr>
        <w:tc>
          <w:tcPr>
            <w:tcW w:w="15120" w:type="dxa"/>
            <w:gridSpan w:val="6"/>
            <w:shd w:val="clear" w:color="auto" w:fill="BFBFBF" w:themeFill="background1" w:themeFillShade="BF"/>
          </w:tcPr>
          <w:p w:rsidR="00827E19" w:rsidRPr="0045240A" w:rsidRDefault="00827E19" w:rsidP="00B471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Посебни циљ 2</w:t>
            </w:r>
            <w:r w:rsidRPr="0045240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: Унапредити услове рада у Центру за социјални рад, као матичној установи успостављеној у оквиру система социјалне заштите.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мере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Мера/активност</w:t>
            </w:r>
          </w:p>
        </w:tc>
        <w:tc>
          <w:tcPr>
            <w:tcW w:w="2838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Индикатори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Опис активности у циљу остварења/резултат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Временски период</w:t>
            </w:r>
          </w:p>
        </w:tc>
        <w:tc>
          <w:tcPr>
            <w:tcW w:w="2361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2.1.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Повећати број запослених стручних радника – водитеља случаја у Центру за социјални рад и обезбедити све стручне профиле за тимски рад.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Укупан број стручних радника запослених у ЦСР на позицији водитеља случаја;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запослених водитеља случаја који се финансирају из средстава јединице локалне самоуправе;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запослених водитеља случаја који су финансирани из средстава буџета Републике Србије.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Повећање броја водитеља случаја запослених у Центру за социјални рад Ириг.</w:t>
            </w: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Повећање броја запослених остварено је кроз средства обезбеђена из буџета Републике Србије и буџета јединице локалне самоуправе.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6426D0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56376" w:rsidRPr="0045240A" w:rsidRDefault="00856376" w:rsidP="00856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Општина; Министарство за рад, запошљавање борачка и социјална питања; Центар за социјални рад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2.2.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Одржати систем супервизије у Центру за социјални рад.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 ангажованог особља запослених на 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позицији супервизора у ЦСР;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запосленог особља са лиценцом Коморе социјалне заштите за обављање супервизијских послова.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Супервизија у Центру за социјални рад је 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успостављена и одговарајући број супервизора је запослен.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6426D0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56376" w:rsidRDefault="00856376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56376" w:rsidRDefault="00856376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56376" w:rsidRPr="0045240A" w:rsidRDefault="00856376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Центар за социјални рад.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2.3.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Обезбедити механизме који омогућавају континуирану едукацију запослених у Центрима за социјални рад, укључујући обезбеђење похађања довољног броја обука који је предвиђен као услов за обнову лиценце за обављање основних стручних послова у социјалној заштити, коју издаје Комора социјалне заштите.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акредитованих програма обуке, са и без провере знања, које су запослени у Центру за социјални рад похађали;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 које су стручни радници стекли по основу похађања програма обуке, а у циљу обнављања лиценце код Коморе социјалне заштите;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обновљених лиценци стручних радника.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Стручни радници су у периоду на који се стратегија односи похађали одговарајући број програма обуке, како би се обезбедило поштовање принципа континуиране едукације запослених.</w:t>
            </w: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Кроз програме едукације стручних радника стечена су знања која су потребна за обављање послова водитеља случаја, а стечени су и формални услови за обнову лиценце и стицање бодова неопходних за стручно усавршавање.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6426D0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56376" w:rsidRDefault="00856376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428DF" w:rsidRDefault="009428DF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428DF" w:rsidRDefault="009428DF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428DF" w:rsidRDefault="009428DF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428DF" w:rsidRDefault="009428DF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56376" w:rsidRPr="0045240A" w:rsidRDefault="00856376" w:rsidP="008563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Центар за социјални рад.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2.4.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Обезбедити просторне услове за квалитетан рад у Центру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Обезбедити и опремити просторију за  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разговор са корисницима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Обезбедити и опремити просторију за виђање детета у контролисаним условима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Поднет захтев локалној самоуправи 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за обезбеђивање  додатне просторије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6426D0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56376" w:rsidRDefault="00856376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56376" w:rsidRPr="0045240A" w:rsidRDefault="00C94B67" w:rsidP="000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Општина,</w:t>
            </w:r>
            <w:r w:rsidR="000814B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Центар за социјални рад</w:t>
            </w:r>
          </w:p>
        </w:tc>
      </w:tr>
      <w:tr w:rsidR="00827E19" w:rsidRPr="0045240A" w:rsidTr="00D265E4">
        <w:trPr>
          <w:trHeight w:val="417"/>
        </w:trPr>
        <w:tc>
          <w:tcPr>
            <w:tcW w:w="15120" w:type="dxa"/>
            <w:gridSpan w:val="6"/>
            <w:shd w:val="clear" w:color="auto" w:fill="BFBFBF" w:themeFill="background1" w:themeFillShade="BF"/>
          </w:tcPr>
          <w:p w:rsidR="00827E19" w:rsidRPr="0045240A" w:rsidRDefault="00827E19" w:rsidP="00B471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bookmarkStart w:id="0" w:name="_GoBack" w:colFirst="0" w:colLast="0"/>
            <w:r w:rsidRPr="0045240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lastRenderedPageBreak/>
              <w:t>Посебни циљ 3</w:t>
            </w:r>
            <w:r w:rsidRPr="0045240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: Развијати сарадњу са организацијама цивилног друштва и приватним сектором</w:t>
            </w:r>
          </w:p>
        </w:tc>
      </w:tr>
      <w:bookmarkEnd w:id="0"/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мере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Мера/активност</w:t>
            </w:r>
          </w:p>
        </w:tc>
        <w:tc>
          <w:tcPr>
            <w:tcW w:w="2838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Индикатори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Опис активности у циљу остварења/резултат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Временски период</w:t>
            </w:r>
          </w:p>
        </w:tc>
        <w:tc>
          <w:tcPr>
            <w:tcW w:w="2361" w:type="dxa"/>
          </w:tcPr>
          <w:p w:rsidR="006426D0" w:rsidRPr="0045240A" w:rsidRDefault="009428DF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Носиоци активности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3.1.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Мотивисати приватне предузетнике да реализују друштвено одговорно предузетништво.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предузећа које у свом пословању примењују компоненту друштвено одговорног пословања.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Приватни предузетници су мотивисани да примењују друштвено одговорно пред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зетништво и узимају учешће у активностима које имају за циљ да унапреде положај вулнерабилних група општине Ириг.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6426D0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814BF" w:rsidRDefault="000814BF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814BF" w:rsidRPr="0045240A" w:rsidRDefault="000814BF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Општина, средства јавног информисања (медији), </w:t>
            </w:r>
            <w:r w:rsidR="00425B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Центар за социјални рад, школе.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3.2.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Повећати учешће приватних предузетника у друштвено одговорним акцијама на територији општине Ириг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приватних предузетника који су узели ангажман у реализацији друштвено одговорних активности, а у циљу унапређења положаја угрожених категорија становништва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Број активности у којима су предузетници учествовали.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Приватни предузетници и приватна предузећа су повећали учешће и непосредни ангажман у друштвено одговорним акцијама које се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проводе на територији Ирига.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6426D0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25B40" w:rsidRDefault="00425B4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25B40" w:rsidRDefault="00425B4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25B40" w:rsidRPr="0045240A" w:rsidRDefault="00425B4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 средства јавног информисања (медији), Центар за социјални рад, школе.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3.3.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Повећати број организација цивилног друштва које свој професионални ангажман остварују на територији општине Ириг.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организација цивилног друштва основаних на територији Ирига;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организација цивилног друштва које делују и остварују непосредан професионални ангажман у Иригу.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Повећан је број организација цивилног друштва које раде и делују у Иригу.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6426D0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25B40" w:rsidRDefault="00425B4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25B40" w:rsidRPr="0045240A" w:rsidRDefault="00425B4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 средства јавног информисања (медији), Центар за социјални рад, школе</w:t>
            </w:r>
            <w:r w:rsidR="009428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здравствене установе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3.4.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Креирати план за јачање организација цивилног друштва и успостављање нових.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132" w:firstLine="2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Индикатор представља (не)постојање плана за јачање организација цивилног друштва на територији општине Ириг. </w:t>
            </w: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креира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релевантн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установ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општине Ириг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он 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као такав доприноси јачању цивилног сектора, у смислу ојачања постојећих и успостављања нових организација.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6426D0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25B40" w:rsidRDefault="00425B4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25B40" w:rsidRDefault="00425B4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25B40" w:rsidRDefault="00425B4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25B40" w:rsidRPr="0045240A" w:rsidRDefault="00425B40" w:rsidP="00425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Општина.</w:t>
            </w:r>
          </w:p>
        </w:tc>
      </w:tr>
      <w:tr w:rsidR="003D4DAC" w:rsidRPr="0045240A" w:rsidTr="007B6D26">
        <w:trPr>
          <w:trHeight w:val="417"/>
        </w:trPr>
        <w:tc>
          <w:tcPr>
            <w:tcW w:w="15120" w:type="dxa"/>
            <w:gridSpan w:val="6"/>
            <w:shd w:val="clear" w:color="auto" w:fill="BFBFBF" w:themeFill="background1" w:themeFillShade="BF"/>
          </w:tcPr>
          <w:p w:rsidR="003D4DAC" w:rsidRPr="0045240A" w:rsidRDefault="003D4DAC" w:rsidP="00B471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Посебни циљ 4</w:t>
            </w:r>
            <w:r w:rsidRPr="0045240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: Радити на унапређењу солидарности међу становништвом Ирига.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мере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Мера/активност</w:t>
            </w:r>
          </w:p>
        </w:tc>
        <w:tc>
          <w:tcPr>
            <w:tcW w:w="2838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Индикатори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Опис активности у циљу остварења/резултат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Временски период</w:t>
            </w:r>
          </w:p>
        </w:tc>
        <w:tc>
          <w:tcPr>
            <w:tcW w:w="2361" w:type="dxa"/>
          </w:tcPr>
          <w:p w:rsidR="006426D0" w:rsidRPr="0045240A" w:rsidRDefault="003D4DAC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Носиоци активности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4.1.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Промовисати волонтеризам и хуманитарне активности.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волонтерских и хуманитарних активности које су спроведене.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Волонтерске и хуманитарне активности афирмисане су и подржане од органа 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јавне власти, а непосредни ангажман узеле су групе грађана, ОЦД организације, становници Ирига.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6426D0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25B40" w:rsidRDefault="00425B4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25B40" w:rsidRPr="0045240A" w:rsidRDefault="00425B40" w:rsidP="00425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Општина, средства јавног информисања (медији), школе,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здравствене установе, Црвени крст, организације цивилног друштва.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4.2.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Реализација волонтерских акција у циљу промоције међугенерацијске солидарности међу становништвом у Иригу.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акција у циљу јачања међугенерацијске солидарности;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Степен постојеће међугенерацијске солидарности о ком извештавају грађани.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Међугенерацијска солидарност је повећана, а волонтерске активности са тематиком међугенерацијске солидарности су повећане.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425B40" w:rsidRDefault="00425B40" w:rsidP="00425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25B40" w:rsidRPr="0045240A" w:rsidRDefault="00425B4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 средства јавног информисања (медији), школе, здравствене установе, Црвени крст, организације цивилног друштва.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4.3.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Реализација активности у циљу смањења социјалне дистанце према вулнерабилним групама становништва</w:t>
            </w:r>
            <w:r w:rsidR="00425B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акција у циљу смањења социјалне дистанце;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Степен постојеће социјалне дистанце о ком извештавају грађани.</w:t>
            </w:r>
          </w:p>
          <w:p w:rsidR="006426D0" w:rsidRPr="0045240A" w:rsidRDefault="006426D0" w:rsidP="00B47197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Социјална дистанца је смањена, а однос према вулнерабилним групама је побољшан.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425B40" w:rsidRPr="0045240A" w:rsidRDefault="00425B40" w:rsidP="00425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 средства јавног информисања (медији), школе, здравствене установе, Црвени крст, организације цивилног друштва.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4.4.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Организовати активности у циљу оснаживања угрожених група становника Ирига (Роми, старија популација, деца, националне мањине, бескућници, социјално угрожени и друге маргинализоване групе).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активности предузетих у циљу оснаживања угрожених група становништва;</w:t>
            </w:r>
          </w:p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Степен маргинализације угрожених група становника.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Предузет је значајан број активности и пројеката у циљу оснаживања угрожених група, што је узроковало смањење степена маргинализације ове популације.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825B4B" w:rsidRDefault="00825B4B" w:rsidP="008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825B4B" w:rsidP="00825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 средства јавног информисања (медији), школе, здравствене установе, Црвени крст, организације цивилног друштва.</w:t>
            </w:r>
          </w:p>
        </w:tc>
      </w:tr>
      <w:tr w:rsidR="00DE0EB4" w:rsidRPr="0045240A" w:rsidTr="00DB56EE">
        <w:trPr>
          <w:trHeight w:val="417"/>
        </w:trPr>
        <w:tc>
          <w:tcPr>
            <w:tcW w:w="15120" w:type="dxa"/>
            <w:gridSpan w:val="6"/>
            <w:shd w:val="clear" w:color="auto" w:fill="BFBFBF" w:themeFill="background1" w:themeFillShade="BF"/>
          </w:tcPr>
          <w:p w:rsidR="00DE0EB4" w:rsidRPr="0045240A" w:rsidRDefault="00DE0EB4" w:rsidP="00B471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lastRenderedPageBreak/>
              <w:t>Посебни циљ 5</w:t>
            </w:r>
            <w:r w:rsidRPr="0045240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: Унапредити постојеће и развијати нове облике сарадње установа унутар система социјалне заштите и интерсекторске облике сарадње.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мере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Мера/активност</w:t>
            </w:r>
          </w:p>
        </w:tc>
        <w:tc>
          <w:tcPr>
            <w:tcW w:w="2838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Индикатори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Опис активности у циљу остварења/резултат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Временски период</w:t>
            </w:r>
          </w:p>
        </w:tc>
        <w:tc>
          <w:tcPr>
            <w:tcW w:w="2361" w:type="dxa"/>
          </w:tcPr>
          <w:p w:rsidR="006426D0" w:rsidRPr="0045240A" w:rsidRDefault="002F09DA" w:rsidP="00B4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Носиоци активности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5.1.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Додатно ојачати формалне основе 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екторске сарадње установа из делокруга система социјалне заштите на територији општине Ириг са установама из области образовања, здравства, полиције, тужилаштва, судства.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споразума о интерсекторској сарадњи који су закључени на територији општине Ириг.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Формални споразуми су закључени, а њихово закључивање допринело је унапређењу сарадње између система социјалне заштите, са установама из делокруга образовања, здравства, полиције, тужилаштва и судства.</w:t>
            </w: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6426D0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E0EB4" w:rsidRDefault="00DE0EB4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E0EB4" w:rsidRPr="0045240A" w:rsidRDefault="00DE0EB4" w:rsidP="00DE0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Општина, школе, здравствене установе, организације цивилног друштва, тужилаштво, судство, полиција.</w:t>
            </w:r>
          </w:p>
        </w:tc>
      </w:tr>
      <w:tr w:rsidR="006426D0" w:rsidRPr="0045240A" w:rsidTr="006426D0">
        <w:trPr>
          <w:trHeight w:val="417"/>
        </w:trPr>
        <w:tc>
          <w:tcPr>
            <w:tcW w:w="726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5.2. </w:t>
            </w:r>
          </w:p>
        </w:tc>
        <w:tc>
          <w:tcPr>
            <w:tcW w:w="3741" w:type="dxa"/>
          </w:tcPr>
          <w:p w:rsidR="006426D0" w:rsidRPr="0045240A" w:rsidRDefault="006426D0" w:rsidP="00B471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Успостављати, унапређивати и развијати сарадњу са установама из система социјалне заштите које су основане на територији других јединица локалне самоуправе – са установама за смештај корисника, центрима за породични смештај и усвојење.</w:t>
            </w:r>
          </w:p>
        </w:tc>
        <w:tc>
          <w:tcPr>
            <w:tcW w:w="2838" w:type="dxa"/>
          </w:tcPr>
          <w:p w:rsidR="006426D0" w:rsidRPr="0045240A" w:rsidRDefault="006426D0" w:rsidP="006426D0">
            <w:pPr>
              <w:numPr>
                <w:ilvl w:val="0"/>
                <w:numId w:val="2"/>
              </w:numPr>
              <w:ind w:left="42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Извештавање о квалитету сарадње установа из система социјалне заштите из Ирига са установама из истог 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али које су основане на територији других јединица локалне самоуправе.</w:t>
            </w:r>
          </w:p>
        </w:tc>
        <w:tc>
          <w:tcPr>
            <w:tcW w:w="2473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Унапређена је сарадња између установа из Ирига и установа из других јединица локалне самоуправе.</w:t>
            </w:r>
          </w:p>
        </w:tc>
        <w:tc>
          <w:tcPr>
            <w:tcW w:w="2981" w:type="dxa"/>
          </w:tcPr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26D0" w:rsidRPr="0045240A" w:rsidRDefault="006426D0" w:rsidP="00B47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524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2022-2027</w:t>
            </w:r>
          </w:p>
        </w:tc>
        <w:tc>
          <w:tcPr>
            <w:tcW w:w="2361" w:type="dxa"/>
          </w:tcPr>
          <w:p w:rsidR="006426D0" w:rsidRDefault="006426D0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E0EB4" w:rsidRDefault="00DE0EB4" w:rsidP="00B47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E0EB4" w:rsidRPr="0045240A" w:rsidRDefault="00DE0EB4" w:rsidP="00DE0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Центар за социјални рад.</w:t>
            </w:r>
          </w:p>
        </w:tc>
      </w:tr>
    </w:tbl>
    <w:p w:rsidR="00ED2B5F" w:rsidRDefault="00ED2B5F"/>
    <w:sectPr w:rsidR="00ED2B5F" w:rsidSect="006426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982"/>
    <w:multiLevelType w:val="multilevel"/>
    <w:tmpl w:val="6E32F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F80756"/>
    <w:multiLevelType w:val="hybridMultilevel"/>
    <w:tmpl w:val="BA606B96"/>
    <w:lvl w:ilvl="0" w:tplc="DB20EB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D0"/>
    <w:rsid w:val="000814BF"/>
    <w:rsid w:val="0029199F"/>
    <w:rsid w:val="002F09DA"/>
    <w:rsid w:val="003D4DAC"/>
    <w:rsid w:val="00425B40"/>
    <w:rsid w:val="006426D0"/>
    <w:rsid w:val="00825B4B"/>
    <w:rsid w:val="00827E19"/>
    <w:rsid w:val="00856376"/>
    <w:rsid w:val="009428DF"/>
    <w:rsid w:val="009B1932"/>
    <w:rsid w:val="00C94B67"/>
    <w:rsid w:val="00D229D1"/>
    <w:rsid w:val="00DE0EB4"/>
    <w:rsid w:val="00E079B0"/>
    <w:rsid w:val="00E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6508"/>
  <w15:chartTrackingRefBased/>
  <w15:docId w15:val="{7D594FFA-377E-4A5D-AE4D-CE5B31AC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4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helpnet.vlada@outlook.com</dc:creator>
  <cp:keywords/>
  <dc:description/>
  <cp:lastModifiedBy>helpnet.vlada@outlook.com</cp:lastModifiedBy>
  <cp:revision>72</cp:revision>
  <dcterms:created xsi:type="dcterms:W3CDTF">2021-09-30T08:16:00Z</dcterms:created>
  <dcterms:modified xsi:type="dcterms:W3CDTF">2021-09-30T10:12:00Z</dcterms:modified>
</cp:coreProperties>
</file>